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B25F9" w:rsidRPr="00247B54" w:rsidTr="005B25F9">
        <w:tc>
          <w:tcPr>
            <w:tcW w:w="9923" w:type="dxa"/>
          </w:tcPr>
          <w:p w:rsidR="005B25F9" w:rsidRPr="00551030" w:rsidRDefault="003517B9" w:rsidP="005B25F9">
            <w:pPr>
              <w:ind w:left="4536" w:firstLine="0"/>
              <w:outlineLvl w:val="0"/>
              <w:rPr>
                <w:lang w:val="en-US"/>
              </w:rPr>
            </w:pPr>
            <w:r w:rsidRPr="003517B9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"/>
                </v:shape>
              </w:pict>
            </w:r>
          </w:p>
          <w:p w:rsidR="005B25F9" w:rsidRPr="00551030" w:rsidRDefault="005B25F9" w:rsidP="005B25F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B25F9" w:rsidRPr="00551030" w:rsidRDefault="005B25F9" w:rsidP="005B25F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B25F9" w:rsidRPr="00551030" w:rsidRDefault="005B25F9" w:rsidP="005B25F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B25F9" w:rsidRPr="00551030" w:rsidRDefault="005B25F9" w:rsidP="005B25F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B25F9" w:rsidRPr="00551030" w:rsidRDefault="005B25F9" w:rsidP="005B25F9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B25F9" w:rsidRPr="00E87E50" w:rsidRDefault="005B25F9" w:rsidP="005B25F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36D0B">
              <w:rPr>
                <w:u w:val="single"/>
              </w:rPr>
              <w:t>04.03.2015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36D0B">
              <w:rPr>
                <w:u w:val="single"/>
              </w:rPr>
              <w:t xml:space="preserve"> 2318</w:t>
            </w:r>
            <w:r w:rsidRPr="00551030">
              <w:rPr>
                <w:u w:val="single"/>
              </w:rPr>
              <w:tab/>
            </w:r>
          </w:p>
          <w:p w:rsidR="005B25F9" w:rsidRPr="00E87E50" w:rsidRDefault="005B25F9" w:rsidP="005B25F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5068B4" w:rsidRPr="005B25F9" w:rsidTr="005B25F9">
        <w:trPr>
          <w:trHeight w:val="583"/>
        </w:trPr>
        <w:tc>
          <w:tcPr>
            <w:tcW w:w="9073" w:type="dxa"/>
          </w:tcPr>
          <w:p w:rsidR="005068B4" w:rsidRPr="005B25F9" w:rsidRDefault="005068B4" w:rsidP="0093576A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5B25F9">
              <w:rPr>
                <w:szCs w:val="28"/>
              </w:rPr>
              <w:t xml:space="preserve">Об утверждении проекта </w:t>
            </w:r>
            <w:r w:rsidR="00B659F6" w:rsidRPr="005B25F9">
              <w:rPr>
                <w:szCs w:val="28"/>
              </w:rPr>
              <w:t>планировки территории, ограниченной пе</w:t>
            </w:r>
            <w:r w:rsidR="00B659F6" w:rsidRPr="005B25F9">
              <w:rPr>
                <w:szCs w:val="28"/>
              </w:rPr>
              <w:t>р</w:t>
            </w:r>
            <w:r w:rsidR="00B659F6" w:rsidRPr="005B25F9">
              <w:rPr>
                <w:szCs w:val="28"/>
              </w:rPr>
              <w:t>спективной городской магистралью непрерывного движения в направл</w:t>
            </w:r>
            <w:r w:rsidR="00B659F6" w:rsidRPr="005B25F9">
              <w:rPr>
                <w:szCs w:val="28"/>
              </w:rPr>
              <w:t>е</w:t>
            </w:r>
            <w:r w:rsidR="00B659F6" w:rsidRPr="005B25F9">
              <w:rPr>
                <w:szCs w:val="28"/>
              </w:rPr>
              <w:t>нии перспективного Ельцовского моста через реку Обь, перспективной городской магистралью непрерывного движения по ул. Бардина, пе</w:t>
            </w:r>
            <w:r w:rsidR="00B659F6" w:rsidRPr="005B25F9">
              <w:rPr>
                <w:szCs w:val="28"/>
              </w:rPr>
              <w:t>р</w:t>
            </w:r>
            <w:r w:rsidR="00B659F6" w:rsidRPr="005B25F9">
              <w:rPr>
                <w:szCs w:val="28"/>
              </w:rPr>
              <w:t>спективным продолжением Красного проспекта в Заельцовском районе</w:t>
            </w:r>
          </w:p>
        </w:tc>
      </w:tr>
    </w:tbl>
    <w:p w:rsidR="005068B4" w:rsidRPr="005B25F9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5B25F9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DE6347" w:rsidRPr="005B25F9" w:rsidRDefault="00DE6347" w:rsidP="0093576A">
      <w:pPr>
        <w:autoSpaceDE w:val="0"/>
        <w:autoSpaceDN w:val="0"/>
        <w:adjustRightInd w:val="0"/>
        <w:rPr>
          <w:szCs w:val="28"/>
        </w:rPr>
      </w:pPr>
      <w:proofErr w:type="gramStart"/>
      <w:r w:rsidRPr="005B25F9">
        <w:rPr>
          <w:szCs w:val="28"/>
        </w:rPr>
        <w:t>В целях выделения элементов планировочной структуры, установления п</w:t>
      </w:r>
      <w:r w:rsidRPr="005B25F9">
        <w:rPr>
          <w:szCs w:val="28"/>
        </w:rPr>
        <w:t>а</w:t>
      </w:r>
      <w:r w:rsidRPr="005B25F9">
        <w:rPr>
          <w:szCs w:val="28"/>
        </w:rPr>
        <w:t>раметров планируемого развития элементов планировочной структуры, зон пл</w:t>
      </w:r>
      <w:r w:rsidRPr="005B25F9">
        <w:rPr>
          <w:szCs w:val="28"/>
        </w:rPr>
        <w:t>а</w:t>
      </w:r>
      <w:r w:rsidRPr="005B25F9">
        <w:rPr>
          <w:szCs w:val="28"/>
        </w:rPr>
        <w:t>нируемого размещения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</w:t>
      </w:r>
      <w:r w:rsidRPr="005B25F9">
        <w:rPr>
          <w:szCs w:val="28"/>
        </w:rPr>
        <w:t>и</w:t>
      </w:r>
      <w:r w:rsidRPr="005B25F9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5B25F9">
        <w:rPr>
          <w:szCs w:val="28"/>
        </w:rPr>
        <w:t>а</w:t>
      </w:r>
      <w:r w:rsidRPr="005B25F9">
        <w:rPr>
          <w:szCs w:val="28"/>
        </w:rPr>
        <w:t>нировке территории города Новосибирска</w:t>
      </w:r>
      <w:proofErr w:type="gramEnd"/>
      <w:r w:rsidRPr="005B25F9">
        <w:rPr>
          <w:szCs w:val="28"/>
        </w:rPr>
        <w:t>», постановлением мэрии города Нов</w:t>
      </w:r>
      <w:r w:rsidRPr="005B25F9">
        <w:rPr>
          <w:szCs w:val="28"/>
        </w:rPr>
        <w:t>о</w:t>
      </w:r>
      <w:r w:rsidRPr="005B25F9">
        <w:rPr>
          <w:szCs w:val="28"/>
        </w:rPr>
        <w:t xml:space="preserve">сибирска от 25.12.2013 № 12268 «О подготовке проекта планировки территории, ограниченной перспективной городской магистралью непрерывного движения в направлении перспективного </w:t>
      </w:r>
      <w:proofErr w:type="spellStart"/>
      <w:r w:rsidRPr="005B25F9">
        <w:rPr>
          <w:szCs w:val="28"/>
        </w:rPr>
        <w:t>Ельцовского</w:t>
      </w:r>
      <w:proofErr w:type="spellEnd"/>
      <w:r w:rsidRPr="005B25F9">
        <w:rPr>
          <w:szCs w:val="28"/>
        </w:rPr>
        <w:t xml:space="preserve"> моста через реку Обь, перспективной городской магистралью непрерывного движения по ул. Бардина, перспективным продолжением Красного проспекта в </w:t>
      </w:r>
      <w:proofErr w:type="spellStart"/>
      <w:r w:rsidRPr="005B25F9">
        <w:rPr>
          <w:szCs w:val="28"/>
        </w:rPr>
        <w:t>Заельцовском</w:t>
      </w:r>
      <w:proofErr w:type="spellEnd"/>
      <w:r w:rsidRPr="005B25F9">
        <w:rPr>
          <w:szCs w:val="28"/>
        </w:rPr>
        <w:t xml:space="preserve"> районе», руководствуясь У</w:t>
      </w:r>
      <w:r w:rsidRPr="005B25F9">
        <w:rPr>
          <w:szCs w:val="28"/>
        </w:rPr>
        <w:t>с</w:t>
      </w:r>
      <w:r w:rsidRPr="005B25F9">
        <w:rPr>
          <w:szCs w:val="28"/>
        </w:rPr>
        <w:t>тавом города Новосибирска, ПОСТАНОВЛЯЮ:</w:t>
      </w:r>
    </w:p>
    <w:p w:rsidR="00DE6347" w:rsidRPr="005B25F9" w:rsidRDefault="00DE6347" w:rsidP="0093576A">
      <w:pPr>
        <w:rPr>
          <w:szCs w:val="28"/>
        </w:rPr>
      </w:pPr>
      <w:r w:rsidRPr="005B25F9">
        <w:rPr>
          <w:szCs w:val="28"/>
        </w:rPr>
        <w:t xml:space="preserve">1. Утвердить проект планировки территории, ограниченной перспективной городской магистралью непрерывного движения в направлении перспективного </w:t>
      </w:r>
      <w:proofErr w:type="spellStart"/>
      <w:r w:rsidRPr="005B25F9">
        <w:rPr>
          <w:szCs w:val="28"/>
        </w:rPr>
        <w:t>Ельцовского</w:t>
      </w:r>
      <w:proofErr w:type="spellEnd"/>
      <w:r w:rsidRPr="005B25F9">
        <w:rPr>
          <w:szCs w:val="28"/>
        </w:rPr>
        <w:t xml:space="preserve"> моста через реку Обь, перспективной городской магистралью непр</w:t>
      </w:r>
      <w:r w:rsidRPr="005B25F9">
        <w:rPr>
          <w:szCs w:val="28"/>
        </w:rPr>
        <w:t>е</w:t>
      </w:r>
      <w:r w:rsidRPr="005B25F9">
        <w:rPr>
          <w:szCs w:val="28"/>
        </w:rPr>
        <w:t>рывного движения по ул. Бардина, перспективным продолжением Красного пр</w:t>
      </w:r>
      <w:r w:rsidRPr="005B25F9">
        <w:rPr>
          <w:szCs w:val="28"/>
        </w:rPr>
        <w:t>о</w:t>
      </w:r>
      <w:r w:rsidRPr="005B25F9">
        <w:rPr>
          <w:szCs w:val="28"/>
        </w:rPr>
        <w:t xml:space="preserve">спекта в </w:t>
      </w:r>
      <w:proofErr w:type="spellStart"/>
      <w:r w:rsidRPr="005B25F9">
        <w:rPr>
          <w:szCs w:val="28"/>
        </w:rPr>
        <w:t>Заельцовском</w:t>
      </w:r>
      <w:proofErr w:type="spellEnd"/>
      <w:r w:rsidRPr="005B25F9">
        <w:rPr>
          <w:szCs w:val="28"/>
        </w:rPr>
        <w:t xml:space="preserve"> районе (приложение).</w:t>
      </w:r>
    </w:p>
    <w:p w:rsidR="00DE6347" w:rsidRPr="005B25F9" w:rsidRDefault="00DE6347" w:rsidP="0093576A">
      <w:pPr>
        <w:rPr>
          <w:szCs w:val="28"/>
        </w:rPr>
      </w:pPr>
      <w:r w:rsidRPr="005B25F9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5B25F9">
        <w:rPr>
          <w:szCs w:val="28"/>
        </w:rPr>
        <w:t>разместить постановление</w:t>
      </w:r>
      <w:proofErr w:type="gramEnd"/>
      <w:r w:rsidRPr="005B25F9">
        <w:rPr>
          <w:szCs w:val="28"/>
        </w:rPr>
        <w:t xml:space="preserve"> на официальном сайте города Новосибирска в инфо</w:t>
      </w:r>
      <w:r w:rsidRPr="005B25F9">
        <w:rPr>
          <w:szCs w:val="28"/>
        </w:rPr>
        <w:t>р</w:t>
      </w:r>
      <w:r w:rsidRPr="005B25F9">
        <w:rPr>
          <w:szCs w:val="28"/>
        </w:rPr>
        <w:t>мационно-телекоммуникационной сети Интернет.</w:t>
      </w:r>
    </w:p>
    <w:p w:rsidR="0093576A" w:rsidRPr="005B25F9" w:rsidRDefault="00DE6347" w:rsidP="0093576A">
      <w:pPr>
        <w:rPr>
          <w:szCs w:val="28"/>
        </w:rPr>
      </w:pPr>
      <w:r w:rsidRPr="005B25F9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5B25F9">
        <w:rPr>
          <w:szCs w:val="28"/>
        </w:rPr>
        <w:t>о</w:t>
      </w:r>
      <w:r w:rsidRPr="005B25F9">
        <w:rPr>
          <w:szCs w:val="28"/>
        </w:rPr>
        <w:t>становления</w:t>
      </w:r>
      <w:r w:rsidR="0093576A" w:rsidRPr="005B25F9">
        <w:rPr>
          <w:szCs w:val="28"/>
        </w:rPr>
        <w:t>.</w:t>
      </w:r>
    </w:p>
    <w:p w:rsidR="00DE6347" w:rsidRDefault="00DE6347" w:rsidP="0093576A">
      <w:pPr>
        <w:rPr>
          <w:szCs w:val="28"/>
        </w:rPr>
      </w:pPr>
      <w:r w:rsidRPr="005B25F9">
        <w:rPr>
          <w:szCs w:val="28"/>
        </w:rPr>
        <w:t>4</w:t>
      </w:r>
      <w:r w:rsidR="0093576A" w:rsidRPr="005B25F9">
        <w:rPr>
          <w:szCs w:val="28"/>
        </w:rPr>
        <w:t>.</w:t>
      </w:r>
      <w:r w:rsidRPr="005B25F9">
        <w:rPr>
          <w:szCs w:val="28"/>
        </w:rPr>
        <w:t> Признать утратившим силу постановление мэрии города Новосибирска от 29.10.2010 № 3705 «Об утверждении проекта планировки территории, прилега</w:t>
      </w:r>
      <w:r w:rsidRPr="005B25F9">
        <w:rPr>
          <w:szCs w:val="28"/>
        </w:rPr>
        <w:t>ю</w:t>
      </w:r>
      <w:r w:rsidRPr="005B25F9">
        <w:rPr>
          <w:szCs w:val="28"/>
        </w:rPr>
        <w:t xml:space="preserve">щей к городскому аэропорту </w:t>
      </w:r>
      <w:proofErr w:type="gramStart"/>
      <w:r w:rsidRPr="005B25F9">
        <w:rPr>
          <w:szCs w:val="28"/>
        </w:rPr>
        <w:t>Северный</w:t>
      </w:r>
      <w:proofErr w:type="gramEnd"/>
      <w:r w:rsidRPr="005B25F9">
        <w:rPr>
          <w:szCs w:val="28"/>
        </w:rPr>
        <w:t xml:space="preserve">, в </w:t>
      </w:r>
      <w:proofErr w:type="spellStart"/>
      <w:r w:rsidRPr="005B25F9">
        <w:rPr>
          <w:szCs w:val="28"/>
        </w:rPr>
        <w:t>Заельцовском</w:t>
      </w:r>
      <w:proofErr w:type="spellEnd"/>
      <w:r w:rsidRPr="005B25F9">
        <w:rPr>
          <w:szCs w:val="28"/>
        </w:rPr>
        <w:t xml:space="preserve"> районе».</w:t>
      </w:r>
    </w:p>
    <w:p w:rsidR="005B25F9" w:rsidRDefault="005B25F9" w:rsidP="0093576A">
      <w:pPr>
        <w:rPr>
          <w:szCs w:val="28"/>
        </w:rPr>
      </w:pPr>
    </w:p>
    <w:p w:rsidR="005B25F9" w:rsidRDefault="005B25F9" w:rsidP="0093576A">
      <w:pPr>
        <w:rPr>
          <w:szCs w:val="28"/>
        </w:rPr>
      </w:pPr>
    </w:p>
    <w:p w:rsidR="005B25F9" w:rsidRPr="005B25F9" w:rsidRDefault="005B25F9" w:rsidP="0093576A">
      <w:pPr>
        <w:rPr>
          <w:szCs w:val="28"/>
        </w:rPr>
      </w:pPr>
    </w:p>
    <w:p w:rsidR="00DE6347" w:rsidRPr="005B25F9" w:rsidRDefault="00DE6347" w:rsidP="0093576A">
      <w:pPr>
        <w:rPr>
          <w:szCs w:val="28"/>
        </w:rPr>
      </w:pPr>
      <w:r w:rsidRPr="005B25F9">
        <w:rPr>
          <w:szCs w:val="28"/>
        </w:rPr>
        <w:lastRenderedPageBreak/>
        <w:t>5. </w:t>
      </w:r>
      <w:proofErr w:type="gramStart"/>
      <w:r w:rsidRPr="005B25F9">
        <w:rPr>
          <w:szCs w:val="28"/>
        </w:rPr>
        <w:t>Контроль за</w:t>
      </w:r>
      <w:proofErr w:type="gramEnd"/>
      <w:r w:rsidRPr="005B25F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B25F9" w:rsidRPr="005B25F9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5B25F9" w:rsidRDefault="005B25F9" w:rsidP="005B25F9">
            <w:pPr>
              <w:spacing w:line="240" w:lineRule="atLeast"/>
              <w:ind w:firstLine="29"/>
              <w:rPr>
                <w:szCs w:val="28"/>
              </w:rPr>
            </w:pPr>
          </w:p>
          <w:p w:rsidR="005B25F9" w:rsidRDefault="005B25F9" w:rsidP="005B25F9">
            <w:pPr>
              <w:spacing w:line="240" w:lineRule="atLeast"/>
              <w:ind w:firstLine="29"/>
              <w:rPr>
                <w:szCs w:val="28"/>
              </w:rPr>
            </w:pPr>
          </w:p>
          <w:p w:rsidR="005B25F9" w:rsidRDefault="005B25F9" w:rsidP="005B25F9">
            <w:pPr>
              <w:spacing w:line="240" w:lineRule="atLeast"/>
              <w:ind w:firstLine="29"/>
              <w:rPr>
                <w:szCs w:val="28"/>
              </w:rPr>
            </w:pPr>
            <w:proofErr w:type="gramStart"/>
            <w:r w:rsidRPr="00E0299B">
              <w:rPr>
                <w:szCs w:val="28"/>
              </w:rPr>
              <w:t>Исполняющий</w:t>
            </w:r>
            <w:proofErr w:type="gramEnd"/>
            <w:r w:rsidRPr="00E0299B">
              <w:rPr>
                <w:szCs w:val="28"/>
              </w:rPr>
              <w:t xml:space="preserve"> обязанности </w:t>
            </w:r>
          </w:p>
          <w:p w:rsidR="005B25F9" w:rsidRPr="00484AF0" w:rsidRDefault="005B25F9" w:rsidP="005B25F9">
            <w:pPr>
              <w:spacing w:line="240" w:lineRule="atLeast"/>
              <w:ind w:firstLine="0"/>
              <w:rPr>
                <w:szCs w:val="28"/>
              </w:rPr>
            </w:pPr>
            <w:r w:rsidRPr="00E0299B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25F9" w:rsidRPr="005B25F9" w:rsidRDefault="005B25F9" w:rsidP="005B25F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B25F9">
              <w:rPr>
                <w:rFonts w:ascii="Times New Roman" w:hAnsi="Times New Roman"/>
                <w:sz w:val="28"/>
                <w:szCs w:val="28"/>
              </w:rPr>
              <w:t xml:space="preserve">А. Е. </w:t>
            </w:r>
            <w:proofErr w:type="spellStart"/>
            <w:r w:rsidRPr="005B25F9">
              <w:rPr>
                <w:rFonts w:ascii="Times New Roman" w:hAnsi="Times New Roman"/>
                <w:sz w:val="28"/>
                <w:szCs w:val="28"/>
              </w:rPr>
              <w:t>Ксензов</w:t>
            </w:r>
            <w:proofErr w:type="spellEnd"/>
          </w:p>
        </w:tc>
      </w:tr>
    </w:tbl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p w:rsidR="005B25F9" w:rsidRDefault="005B25F9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5B25F9">
        <w:trPr>
          <w:trHeight w:val="850"/>
        </w:trPr>
        <w:tc>
          <w:tcPr>
            <w:tcW w:w="2235" w:type="dxa"/>
          </w:tcPr>
          <w:p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DE63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BC1402" w:rsidRDefault="00BC1402" w:rsidP="00426321">
      <w:pPr>
        <w:ind w:left="5040" w:firstLine="1481"/>
        <w:sectPr w:rsidR="00BC1402" w:rsidSect="00BC1402">
          <w:headerReference w:type="default" r:id="rId12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E36D0B" w:rsidRPr="00E36D0B">
        <w:rPr>
          <w:u w:val="single"/>
        </w:rPr>
        <w:t>04.03.2015</w:t>
      </w:r>
      <w:r w:rsidRPr="0014056F">
        <w:t xml:space="preserve"> № </w:t>
      </w:r>
      <w:r w:rsidR="00E36D0B" w:rsidRPr="00E36D0B">
        <w:rPr>
          <w:u w:val="single"/>
        </w:rPr>
        <w:t>2318</w:t>
      </w:r>
    </w:p>
    <w:p w:rsidR="00E02862" w:rsidRDefault="00E02862" w:rsidP="00426321">
      <w:pPr>
        <w:ind w:firstLine="0"/>
      </w:pPr>
    </w:p>
    <w:p w:rsidR="00BC1402" w:rsidRPr="00426321" w:rsidRDefault="00BC1402" w:rsidP="00426321">
      <w:pPr>
        <w:ind w:firstLine="0"/>
      </w:pPr>
    </w:p>
    <w:p w:rsidR="005068B4" w:rsidRPr="00354F4B" w:rsidRDefault="005068B4" w:rsidP="007C617D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 xml:space="preserve">планировки территории, ограниченной перспективной городской магистралью непрерывного движения в направлении перспективного Ельцовского моста 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 xml:space="preserve">через реку Обь, перспективной городской магистралью непрерывного </w:t>
      </w:r>
    </w:p>
    <w:p w:rsidR="00E02862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>движения по ул</w:t>
      </w:r>
      <w:r w:rsidR="00A47772">
        <w:rPr>
          <w:szCs w:val="28"/>
        </w:rPr>
        <w:t>.</w:t>
      </w:r>
      <w:r w:rsidR="005B25F9">
        <w:rPr>
          <w:szCs w:val="28"/>
        </w:rPr>
        <w:t xml:space="preserve"> </w:t>
      </w:r>
      <w:r w:rsidRPr="005D0158">
        <w:rPr>
          <w:szCs w:val="28"/>
        </w:rPr>
        <w:t xml:space="preserve">Бардина, перспективным продолжением </w:t>
      </w:r>
    </w:p>
    <w:p w:rsidR="005068B4" w:rsidRDefault="001467C3" w:rsidP="007C617D">
      <w:pPr>
        <w:widowControl w:val="0"/>
        <w:ind w:firstLine="0"/>
        <w:jc w:val="center"/>
        <w:rPr>
          <w:szCs w:val="28"/>
        </w:rPr>
      </w:pPr>
      <w:r w:rsidRPr="005D0158">
        <w:rPr>
          <w:szCs w:val="28"/>
        </w:rPr>
        <w:t>Красного проспекта в Заельцовском районе</w:t>
      </w:r>
    </w:p>
    <w:p w:rsidR="001467C3" w:rsidRDefault="001467C3" w:rsidP="007C617D">
      <w:pPr>
        <w:widowControl w:val="0"/>
        <w:ind w:right="-2"/>
        <w:rPr>
          <w:szCs w:val="28"/>
        </w:rPr>
      </w:pPr>
    </w:p>
    <w:p w:rsidR="005068B4" w:rsidRPr="00354F4B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1467C3" w:rsidRPr="005D0158">
        <w:rPr>
          <w:szCs w:val="28"/>
        </w:rPr>
        <w:t>планировки территории, ограниченной перспективной городской магистралью непрерывного движения в направлении перспективного Ельцовского моста через реку Обь, перспективной городской магистралью непр</w:t>
      </w:r>
      <w:r w:rsidR="001467C3" w:rsidRPr="005D0158">
        <w:rPr>
          <w:szCs w:val="28"/>
        </w:rPr>
        <w:t>е</w:t>
      </w:r>
      <w:r w:rsidR="001467C3" w:rsidRPr="005D0158">
        <w:rPr>
          <w:szCs w:val="28"/>
        </w:rPr>
        <w:t>рывного движения по ул.</w:t>
      </w:r>
      <w:r w:rsidR="001467C3">
        <w:rPr>
          <w:szCs w:val="28"/>
        </w:rPr>
        <w:t xml:space="preserve"> </w:t>
      </w:r>
      <w:r w:rsidR="001467C3" w:rsidRPr="005D0158">
        <w:rPr>
          <w:szCs w:val="28"/>
        </w:rPr>
        <w:t>Бардина, перспективным продолжением Красного пр</w:t>
      </w:r>
      <w:r w:rsidR="001467C3" w:rsidRPr="005D0158">
        <w:rPr>
          <w:szCs w:val="28"/>
        </w:rPr>
        <w:t>о</w:t>
      </w:r>
      <w:r w:rsidR="001467C3" w:rsidRPr="005D0158">
        <w:rPr>
          <w:szCs w:val="28"/>
        </w:rPr>
        <w:t>спекта в Заельцовском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</w:t>
      </w:r>
      <w:r w:rsidRPr="00354F4B">
        <w:rPr>
          <w:szCs w:val="28"/>
        </w:rPr>
        <w:t>з</w:t>
      </w:r>
      <w:r w:rsidRPr="00354F4B">
        <w:rPr>
          <w:szCs w:val="28"/>
        </w:rPr>
        <w:t>мещения объектов социально-культурного и коммунально-бытового назначения, иных объектов капитального строительства, границы зон планируемого размещ</w:t>
      </w:r>
      <w:r w:rsidRPr="00354F4B">
        <w:rPr>
          <w:szCs w:val="28"/>
        </w:rPr>
        <w:t>е</w:t>
      </w:r>
      <w:r w:rsidRPr="00354F4B">
        <w:rPr>
          <w:szCs w:val="28"/>
        </w:rPr>
        <w:t>ния объектов федерального значения, объектов регионального значения, объектов местного значения (приложение 1).</w:t>
      </w:r>
    </w:p>
    <w:p w:rsidR="005068B4" w:rsidRPr="00354F4B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1467C3" w:rsidRPr="005D0158">
        <w:rPr>
          <w:szCs w:val="28"/>
        </w:rPr>
        <w:t>планировки территории, ограниченной перспективной городской магистралью непрерывного движения в направлении перспективного Ельцовского моста через реку Обь, перспективной городской магистралью непр</w:t>
      </w:r>
      <w:r w:rsidR="001467C3" w:rsidRPr="005D0158">
        <w:rPr>
          <w:szCs w:val="28"/>
        </w:rPr>
        <w:t>е</w:t>
      </w:r>
      <w:r w:rsidR="001467C3" w:rsidRPr="005D0158">
        <w:rPr>
          <w:szCs w:val="28"/>
        </w:rPr>
        <w:t>рывного движения по ул.</w:t>
      </w:r>
      <w:r w:rsidR="001467C3">
        <w:rPr>
          <w:szCs w:val="28"/>
        </w:rPr>
        <w:t xml:space="preserve"> </w:t>
      </w:r>
      <w:r w:rsidR="001467C3" w:rsidRPr="005D0158">
        <w:rPr>
          <w:szCs w:val="28"/>
        </w:rPr>
        <w:t>Бардина, перспективным продолжением Красного пр</w:t>
      </w:r>
      <w:r w:rsidR="001467C3" w:rsidRPr="005D0158">
        <w:rPr>
          <w:szCs w:val="28"/>
        </w:rPr>
        <w:t>о</w:t>
      </w:r>
      <w:r w:rsidR="001467C3" w:rsidRPr="005D0158">
        <w:rPr>
          <w:szCs w:val="28"/>
        </w:rPr>
        <w:t>спекта в Заельцовском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C3226E">
        <w:rPr>
          <w:szCs w:val="28"/>
        </w:rPr>
        <w:t>я</w:t>
      </w:r>
      <w:r w:rsidRPr="00354F4B">
        <w:rPr>
          <w:szCs w:val="28"/>
        </w:rPr>
        <w:t xml:space="preserve">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C1402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825D3E" w:rsidP="007C617D">
      <w:pPr>
        <w:widowControl w:val="0"/>
        <w:ind w:right="266" w:firstLine="0"/>
        <w:rPr>
          <w:sz w:val="24"/>
          <w:szCs w:val="24"/>
        </w:rPr>
        <w:sectPr w:rsidR="00B33552" w:rsidSect="00A477F7">
          <w:footerReference w:type="default" r:id="rId13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 w:rsidRPr="00825D3E">
        <w:rPr>
          <w:noProof/>
          <w:sz w:val="24"/>
          <w:szCs w:val="24"/>
        </w:rPr>
        <w:lastRenderedPageBreak/>
        <w:drawing>
          <wp:inline distT="0" distB="0" distL="0" distR="0">
            <wp:extent cx="6840220" cy="9675309"/>
            <wp:effectExtent l="19050" t="0" r="0" b="0"/>
            <wp:docPr id="4" name="Рисунок 4" descr="Z:\_Аэропорт расширенные красные линии_после публичных\Графические материалы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Аэропорт расширенные красные линии_после публичных\Графические материалы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B9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825D3E" w:rsidP="00825D3E">
      <w:pPr>
        <w:widowControl w:val="0"/>
        <w:ind w:firstLine="0"/>
        <w:jc w:val="center"/>
        <w:sectPr w:rsidR="00913379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 w:rsidRPr="00825D3E">
        <w:rPr>
          <w:noProof/>
        </w:rPr>
        <w:lastRenderedPageBreak/>
        <w:drawing>
          <wp:inline distT="0" distB="0" distL="0" distR="0">
            <wp:extent cx="6857365" cy="9699420"/>
            <wp:effectExtent l="19050" t="0" r="635" b="0"/>
            <wp:docPr id="3" name="Рисунок 1" descr="Z:\_Аэропорт расширенные красные линии_после публичных\Графические материалы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эропорт расширенные красные линии_после публичных\Графические материалы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96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58" w:rsidRDefault="00235B58" w:rsidP="005B25F9">
      <w:pPr>
        <w:widowControl w:val="0"/>
        <w:ind w:left="5954" w:firstLine="0"/>
        <w:rPr>
          <w:sz w:val="24"/>
        </w:rPr>
      </w:pPr>
      <w:r>
        <w:rPr>
          <w:sz w:val="24"/>
        </w:rPr>
        <w:lastRenderedPageBreak/>
        <w:t>Приложени</w:t>
      </w:r>
      <w:r w:rsidR="00C3226E">
        <w:rPr>
          <w:sz w:val="24"/>
        </w:rPr>
        <w:t>я</w:t>
      </w:r>
      <w:r>
        <w:rPr>
          <w:sz w:val="24"/>
        </w:rPr>
        <w:t xml:space="preserve"> 3</w:t>
      </w:r>
    </w:p>
    <w:p w:rsidR="00235B58" w:rsidRPr="001467C3" w:rsidRDefault="00235B58" w:rsidP="005B25F9">
      <w:pPr>
        <w:widowControl w:val="0"/>
        <w:ind w:left="5954" w:firstLine="0"/>
        <w:rPr>
          <w:sz w:val="24"/>
        </w:rPr>
      </w:pPr>
      <w:r>
        <w:rPr>
          <w:sz w:val="24"/>
        </w:rPr>
        <w:t xml:space="preserve">к проекту </w:t>
      </w:r>
      <w:r w:rsidR="001467C3" w:rsidRPr="001467C3">
        <w:rPr>
          <w:sz w:val="24"/>
        </w:rPr>
        <w:t>планировки территории, о</w:t>
      </w:r>
      <w:r w:rsidR="001467C3" w:rsidRPr="001467C3">
        <w:rPr>
          <w:sz w:val="24"/>
        </w:rPr>
        <w:t>г</w:t>
      </w:r>
      <w:r w:rsidR="001467C3" w:rsidRPr="001467C3">
        <w:rPr>
          <w:sz w:val="24"/>
        </w:rPr>
        <w:t>раниченной перспективной городской магистралью непрерывного движения в направлении перспективного Ел</w:t>
      </w:r>
      <w:r w:rsidR="001467C3" w:rsidRPr="001467C3">
        <w:rPr>
          <w:sz w:val="24"/>
        </w:rPr>
        <w:t>ь</w:t>
      </w:r>
      <w:r w:rsidR="001467C3" w:rsidRPr="001467C3">
        <w:rPr>
          <w:sz w:val="24"/>
        </w:rPr>
        <w:t>цовского моста через реку Обь, пе</w:t>
      </w:r>
      <w:r w:rsidR="001467C3" w:rsidRPr="001467C3">
        <w:rPr>
          <w:sz w:val="24"/>
        </w:rPr>
        <w:t>р</w:t>
      </w:r>
      <w:r w:rsidR="001467C3" w:rsidRPr="001467C3">
        <w:rPr>
          <w:sz w:val="24"/>
        </w:rPr>
        <w:t>спективной городской магистралью непрерывного движения по ул. Ба</w:t>
      </w:r>
      <w:r w:rsidR="001467C3" w:rsidRPr="001467C3">
        <w:rPr>
          <w:sz w:val="24"/>
        </w:rPr>
        <w:t>р</w:t>
      </w:r>
      <w:r w:rsidR="001467C3" w:rsidRPr="001467C3">
        <w:rPr>
          <w:sz w:val="24"/>
        </w:rPr>
        <w:t>дина, перспективным продолжением Красного проспекта в Заельцовском районе</w:t>
      </w:r>
    </w:p>
    <w:p w:rsidR="003B77CC" w:rsidRDefault="003B77CC" w:rsidP="007C617D">
      <w:pPr>
        <w:ind w:firstLine="0"/>
        <w:jc w:val="center"/>
        <w:rPr>
          <w:b/>
          <w:szCs w:val="28"/>
          <w:highlight w:val="yellow"/>
        </w:rPr>
      </w:pPr>
    </w:p>
    <w:p w:rsidR="005B25F9" w:rsidRPr="007C617D" w:rsidRDefault="005B25F9" w:rsidP="007C617D">
      <w:pPr>
        <w:ind w:firstLine="0"/>
        <w:jc w:val="center"/>
        <w:rPr>
          <w:b/>
          <w:szCs w:val="28"/>
          <w:highlight w:val="yellow"/>
        </w:rPr>
      </w:pPr>
    </w:p>
    <w:p w:rsidR="00825D3E" w:rsidRPr="001926A1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ПОЛО</w:t>
      </w:r>
      <w:r w:rsidRPr="002952BC">
        <w:rPr>
          <w:b/>
          <w:szCs w:val="28"/>
        </w:rPr>
        <w:t>ЖЕНИ</w:t>
      </w:r>
      <w:r w:rsidR="00C3226E" w:rsidRPr="002952BC">
        <w:rPr>
          <w:b/>
          <w:szCs w:val="28"/>
        </w:rPr>
        <w:t>Я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планируемого развития территории, в том числе плотности и 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систем социального, транспортного обслуживания и </w:t>
      </w:r>
    </w:p>
    <w:p w:rsidR="00825D3E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инженерно-технического обеспечения, необходимых </w:t>
      </w:r>
    </w:p>
    <w:p w:rsidR="00825D3E" w:rsidRPr="001926A1" w:rsidRDefault="00825D3E" w:rsidP="00825D3E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для развития территории</w:t>
      </w:r>
    </w:p>
    <w:p w:rsidR="00825D3E" w:rsidRPr="00B20150" w:rsidRDefault="00825D3E" w:rsidP="00825D3E">
      <w:pPr>
        <w:ind w:firstLine="0"/>
        <w:jc w:val="center"/>
        <w:rPr>
          <w:b/>
          <w:bCs/>
          <w:sz w:val="26"/>
          <w:szCs w:val="26"/>
        </w:rPr>
      </w:pPr>
    </w:p>
    <w:p w:rsidR="00825D3E" w:rsidRPr="008C68FA" w:rsidRDefault="00825D3E" w:rsidP="00825D3E">
      <w:pPr>
        <w:ind w:firstLine="0"/>
        <w:jc w:val="center"/>
        <w:rPr>
          <w:b/>
        </w:rPr>
      </w:pPr>
      <w:r w:rsidRPr="008C68FA">
        <w:rPr>
          <w:b/>
        </w:rPr>
        <w:t>1</w:t>
      </w:r>
      <w:r w:rsidRPr="001926A1">
        <w:rPr>
          <w:b/>
          <w:szCs w:val="28"/>
        </w:rPr>
        <w:t>. Характеристика современного использования территории</w:t>
      </w:r>
    </w:p>
    <w:p w:rsidR="00825D3E" w:rsidRPr="00F77A85" w:rsidRDefault="00825D3E" w:rsidP="005B25F9">
      <w:pPr>
        <w:ind w:firstLine="0"/>
        <w:jc w:val="center"/>
      </w:pPr>
    </w:p>
    <w:p w:rsidR="00825D3E" w:rsidRPr="00B45DE8" w:rsidRDefault="00825D3E" w:rsidP="00825D3E">
      <w:pPr>
        <w:spacing w:line="240" w:lineRule="atLeast"/>
        <w:rPr>
          <w:color w:val="FF0000"/>
        </w:rPr>
      </w:pPr>
      <w:r w:rsidRPr="00234AAC">
        <w:t xml:space="preserve">Согласно Генеральному плану города Новосибирска </w:t>
      </w:r>
      <w:r w:rsidRPr="00F77A85">
        <w:t>территори</w:t>
      </w:r>
      <w:r>
        <w:t>я</w:t>
      </w:r>
      <w:r w:rsidRPr="00F77A85">
        <w:t xml:space="preserve"> </w:t>
      </w:r>
      <w:r w:rsidRPr="00577697">
        <w:t>ограничена перспективной городской магистрал</w:t>
      </w:r>
      <w:r>
        <w:t>ью</w:t>
      </w:r>
      <w:r w:rsidRPr="00577697">
        <w:t xml:space="preserve"> непрерывного движения в направлении перспективного Ельцовского</w:t>
      </w:r>
      <w:r w:rsidRPr="009B27BE">
        <w:t xml:space="preserve"> моста через реку Обь, перспективной городской м</w:t>
      </w:r>
      <w:r w:rsidRPr="009B27BE">
        <w:t>а</w:t>
      </w:r>
      <w:r w:rsidRPr="009B27BE">
        <w:t>гистрал</w:t>
      </w:r>
      <w:r>
        <w:t>ью</w:t>
      </w:r>
      <w:r w:rsidRPr="009B27BE">
        <w:t xml:space="preserve"> непрерывного движения по ул. Бардина</w:t>
      </w:r>
      <w:r>
        <w:t xml:space="preserve"> и</w:t>
      </w:r>
      <w:r w:rsidRPr="009B27BE">
        <w:t xml:space="preserve"> перспективным продолжен</w:t>
      </w:r>
      <w:r w:rsidRPr="009B27BE">
        <w:t>и</w:t>
      </w:r>
      <w:r w:rsidRPr="009B27BE">
        <w:t>ем Красного проспекта в Заельцовском районе</w:t>
      </w:r>
      <w:r>
        <w:t>.</w:t>
      </w:r>
    </w:p>
    <w:p w:rsidR="00825D3E" w:rsidRDefault="00825D3E" w:rsidP="00825D3E">
      <w:r w:rsidRPr="000410DB">
        <w:t>Площадь участка</w:t>
      </w:r>
      <w:r>
        <w:t xml:space="preserve"> 246,7 га. В процессе проектирования площадь была уто</w:t>
      </w:r>
      <w:r>
        <w:t>ч</w:t>
      </w:r>
      <w:r>
        <w:t xml:space="preserve">нена в части корректировки по осям проездов и изменена на 11,7 га в большую сторону с 235,0 га до 246,7 га. </w:t>
      </w:r>
    </w:p>
    <w:p w:rsidR="00825D3E" w:rsidRDefault="00825D3E" w:rsidP="00825D3E">
      <w:r>
        <w:t>Н</w:t>
      </w:r>
      <w:r w:rsidRPr="00234AAC">
        <w:t>а территории проектируемого района располагаются малоэтажная жилая застройка (</w:t>
      </w:r>
      <w:r>
        <w:t xml:space="preserve">2 </w:t>
      </w:r>
      <w:r w:rsidRPr="00234AAC">
        <w:t>-</w:t>
      </w:r>
      <w:r>
        <w:t xml:space="preserve"> 3-</w:t>
      </w:r>
      <w:r w:rsidRPr="00234AAC">
        <w:t xml:space="preserve">этажные жилые дома, построенные в 50-е годы </w:t>
      </w:r>
      <w:r>
        <w:t>ХХ</w:t>
      </w:r>
      <w:r w:rsidRPr="00234AAC">
        <w:t xml:space="preserve"> века), </w:t>
      </w:r>
      <w:r>
        <w:t xml:space="preserve">                        </w:t>
      </w:r>
      <w:r w:rsidRPr="00234AAC">
        <w:t>9</w:t>
      </w:r>
      <w:r>
        <w:t>-</w:t>
      </w:r>
      <w:r w:rsidRPr="00234AAC">
        <w:t>этажные панельные дома</w:t>
      </w:r>
      <w:r>
        <w:t>. П</w:t>
      </w:r>
      <w:r w:rsidRPr="00234AAC">
        <w:t>роизводственн</w:t>
      </w:r>
      <w:r>
        <w:t>ая</w:t>
      </w:r>
      <w:r w:rsidRPr="00234AAC">
        <w:t xml:space="preserve"> </w:t>
      </w:r>
      <w:r>
        <w:t>зона</w:t>
      </w:r>
      <w:r w:rsidRPr="00234AAC">
        <w:t xml:space="preserve"> представлен</w:t>
      </w:r>
      <w:r>
        <w:t>а</w:t>
      </w:r>
      <w:r w:rsidRPr="00234AAC">
        <w:t xml:space="preserve"> территорией з</w:t>
      </w:r>
      <w:r w:rsidRPr="00234AAC">
        <w:t>а</w:t>
      </w:r>
      <w:r w:rsidRPr="00234AAC">
        <w:t>вода № 401</w:t>
      </w:r>
      <w:r>
        <w:t xml:space="preserve"> и</w:t>
      </w:r>
      <w:r w:rsidRPr="00234AAC">
        <w:t xml:space="preserve"> территорией </w:t>
      </w:r>
      <w:r>
        <w:t xml:space="preserve">городского </w:t>
      </w:r>
      <w:r w:rsidRPr="00234AAC">
        <w:t xml:space="preserve">аэропорта </w:t>
      </w:r>
      <w:proofErr w:type="gramStart"/>
      <w:r w:rsidRPr="00234AAC">
        <w:t>Северный</w:t>
      </w:r>
      <w:proofErr w:type="gramEnd"/>
      <w:r w:rsidRPr="00234AAC">
        <w:t>.</w:t>
      </w:r>
    </w:p>
    <w:p w:rsidR="00825D3E" w:rsidRDefault="00825D3E" w:rsidP="00825D3E">
      <w:r w:rsidRPr="004A2641">
        <w:t>В соответствии с использованием территории города Новосибирска в 2014 году проектируемая территория включает в себя следующие функциональные з</w:t>
      </w:r>
      <w:r w:rsidRPr="004A2641">
        <w:t>о</w:t>
      </w:r>
      <w:r w:rsidRPr="004A2641">
        <w:t>ны: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зоны рекреационного назначения</w:t>
      </w:r>
      <w:r w:rsidR="00DC50DD">
        <w:rPr>
          <w:color w:val="000000"/>
        </w:rPr>
        <w:t xml:space="preserve"> (Р)</w:t>
      </w:r>
      <w:r w:rsidRPr="004A2641">
        <w:rPr>
          <w:color w:val="000000"/>
        </w:rPr>
        <w:t>: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зону объектов спортивного назначения (Р-4);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общественно-деловые зоны</w:t>
      </w:r>
      <w:r w:rsidR="00DC50DD">
        <w:rPr>
          <w:color w:val="000000"/>
        </w:rPr>
        <w:t xml:space="preserve"> (ОД)</w:t>
      </w:r>
      <w:r w:rsidRPr="004A2641">
        <w:rPr>
          <w:color w:val="000000"/>
        </w:rPr>
        <w:t>: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зону делового, общественного и коммерческого назначения (ОД-1);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зону объектов среднего профессионального и высшего образования, нау</w:t>
      </w:r>
      <w:r w:rsidRPr="004A2641">
        <w:rPr>
          <w:color w:val="000000"/>
        </w:rPr>
        <w:t>ч</w:t>
      </w:r>
      <w:r w:rsidRPr="004A2641">
        <w:rPr>
          <w:color w:val="000000"/>
        </w:rPr>
        <w:t>но-исследовательских организаций (ОД-2);</w:t>
      </w:r>
    </w:p>
    <w:p w:rsidR="003F39D7" w:rsidRPr="003F39D7" w:rsidRDefault="00825D3E" w:rsidP="00825D3E">
      <w:pPr>
        <w:rPr>
          <w:color w:val="000000"/>
        </w:rPr>
      </w:pPr>
      <w:r w:rsidRPr="004A2641">
        <w:rPr>
          <w:color w:val="000000"/>
        </w:rPr>
        <w:t>зон</w:t>
      </w:r>
      <w:r>
        <w:rPr>
          <w:color w:val="000000"/>
        </w:rPr>
        <w:t>у</w:t>
      </w:r>
      <w:r w:rsidRPr="004A2641">
        <w:rPr>
          <w:color w:val="000000"/>
        </w:rPr>
        <w:t xml:space="preserve"> объектов здравоохранения (ОД-3);</w:t>
      </w:r>
      <w:r w:rsidR="003F39D7" w:rsidRPr="003F39D7">
        <w:rPr>
          <w:color w:val="000000"/>
        </w:rPr>
        <w:t xml:space="preserve"> </w:t>
      </w:r>
    </w:p>
    <w:p w:rsidR="00825D3E" w:rsidRPr="004A2641" w:rsidRDefault="003F39D7" w:rsidP="00825D3E">
      <w:pPr>
        <w:rPr>
          <w:color w:val="000000"/>
        </w:rPr>
      </w:pPr>
      <w:r w:rsidRPr="003F39D7">
        <w:rPr>
          <w:color w:val="000000"/>
        </w:rPr>
        <w:t>зон</w:t>
      </w:r>
      <w:r w:rsidR="008B6857">
        <w:rPr>
          <w:color w:val="000000"/>
        </w:rPr>
        <w:t>у</w:t>
      </w:r>
      <w:r w:rsidRPr="003F39D7">
        <w:rPr>
          <w:color w:val="000000"/>
        </w:rPr>
        <w:t xml:space="preserve"> специализированной общественной застройки (ОД-4)</w:t>
      </w:r>
      <w:r>
        <w:rPr>
          <w:color w:val="000000"/>
        </w:rPr>
        <w:t>:</w:t>
      </w:r>
    </w:p>
    <w:p w:rsidR="00825D3E" w:rsidRPr="002952BC" w:rsidRDefault="00DC50DD" w:rsidP="00825D3E">
      <w:pPr>
        <w:rPr>
          <w:color w:val="000000"/>
        </w:rPr>
      </w:pPr>
      <w:proofErr w:type="spellStart"/>
      <w:r w:rsidRPr="002952BC">
        <w:rPr>
          <w:color w:val="000000"/>
        </w:rPr>
        <w:lastRenderedPageBreak/>
        <w:t>под</w:t>
      </w:r>
      <w:r w:rsidR="00825D3E" w:rsidRPr="002952BC">
        <w:rPr>
          <w:color w:val="000000"/>
        </w:rPr>
        <w:t>зону</w:t>
      </w:r>
      <w:proofErr w:type="spellEnd"/>
      <w:r w:rsidR="00825D3E" w:rsidRPr="002952BC">
        <w:rPr>
          <w:color w:val="000000"/>
        </w:rPr>
        <w:t xml:space="preserve"> специализированной </w:t>
      </w:r>
      <w:r w:rsidR="003B3635" w:rsidRPr="002952BC">
        <w:rPr>
          <w:color w:val="000000"/>
        </w:rPr>
        <w:t xml:space="preserve">малоэтажной </w:t>
      </w:r>
      <w:r w:rsidR="00825D3E" w:rsidRPr="002952BC">
        <w:rPr>
          <w:color w:val="000000"/>
        </w:rPr>
        <w:t>общественной застройки (ОД-4.1);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rFonts w:eastAsia="Calibri"/>
          <w:lang w:eastAsia="en-US"/>
        </w:rPr>
        <w:t>зону объектов дошкольного, начального общего, основного общего и сре</w:t>
      </w:r>
      <w:r w:rsidRPr="002952BC">
        <w:rPr>
          <w:rFonts w:eastAsia="Calibri"/>
          <w:lang w:eastAsia="en-US"/>
        </w:rPr>
        <w:t>д</w:t>
      </w:r>
      <w:r w:rsidRPr="002952BC">
        <w:rPr>
          <w:rFonts w:eastAsia="Calibri"/>
          <w:lang w:eastAsia="en-US"/>
        </w:rPr>
        <w:t>него</w:t>
      </w:r>
      <w:r w:rsidR="002D67D4">
        <w:rPr>
          <w:rFonts w:eastAsia="Calibri"/>
          <w:lang w:eastAsia="en-US"/>
        </w:rPr>
        <w:t xml:space="preserve"> </w:t>
      </w:r>
      <w:r w:rsidRPr="002952BC">
        <w:rPr>
          <w:rFonts w:eastAsia="Calibri"/>
          <w:lang w:eastAsia="en-US"/>
        </w:rPr>
        <w:t>общего образования (ОД-5);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жилые зоны</w:t>
      </w:r>
      <w:r w:rsidR="00DC50DD" w:rsidRPr="002952BC">
        <w:rPr>
          <w:color w:val="000000"/>
        </w:rPr>
        <w:t xml:space="preserve"> (Ж)</w:t>
      </w:r>
      <w:r w:rsidRPr="002952BC">
        <w:rPr>
          <w:color w:val="000000"/>
        </w:rPr>
        <w:t>: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зону застройки жилыми домами смешанной этажности (Ж-1);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зону застройки малоэтажными жилыми домами (Ж-2);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rFonts w:eastAsia="Calibri"/>
          <w:lang w:eastAsia="en-US"/>
        </w:rPr>
        <w:t>зону застройки многоэтажными жилыми домами (Ж-4);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зону застройки индивидуальными жилыми домами (Ж-6);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производственные зоны</w:t>
      </w:r>
      <w:r w:rsidR="00DC50DD" w:rsidRPr="002952BC">
        <w:rPr>
          <w:color w:val="000000"/>
        </w:rPr>
        <w:t xml:space="preserve"> (П)</w:t>
      </w:r>
      <w:r w:rsidRPr="002952BC">
        <w:rPr>
          <w:color w:val="000000"/>
        </w:rPr>
        <w:t>: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зону коммунальных и складских объектов (П-2);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зоны инженерной и транспортной инфраструктур</w:t>
      </w:r>
      <w:r w:rsidR="00DC50DD" w:rsidRPr="002952BC">
        <w:rPr>
          <w:color w:val="000000"/>
        </w:rPr>
        <w:t xml:space="preserve"> (ИТ)</w:t>
      </w:r>
      <w:r w:rsidRPr="002952BC">
        <w:rPr>
          <w:color w:val="000000"/>
        </w:rPr>
        <w:t>: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 xml:space="preserve">зону улично-дорожной сети (ИТ-3); 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зону объектов инженерной инфраструктуры (ИТ-4);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зоны специального назначения</w:t>
      </w:r>
      <w:r w:rsidR="00DC50DD" w:rsidRPr="002952BC">
        <w:rPr>
          <w:color w:val="000000"/>
        </w:rPr>
        <w:t xml:space="preserve"> (С)</w:t>
      </w:r>
      <w:r w:rsidRPr="002952BC">
        <w:rPr>
          <w:color w:val="000000"/>
        </w:rPr>
        <w:t>:</w:t>
      </w:r>
    </w:p>
    <w:p w:rsidR="00825D3E" w:rsidRPr="002952BC" w:rsidRDefault="00825D3E" w:rsidP="00825D3E">
      <w:pPr>
        <w:rPr>
          <w:rFonts w:eastAsia="Calibri"/>
          <w:lang w:eastAsia="en-US"/>
        </w:rPr>
      </w:pPr>
      <w:r w:rsidRPr="002952BC">
        <w:rPr>
          <w:rFonts w:eastAsia="Calibri"/>
          <w:lang w:eastAsia="en-US"/>
        </w:rPr>
        <w:t>зону военных и иных режимных объектов и территорий (С-3);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зоны стоянок автомобильного транспорта (СА):</w:t>
      </w:r>
    </w:p>
    <w:p w:rsidR="00825D3E" w:rsidRPr="002952BC" w:rsidRDefault="00825D3E" w:rsidP="00825D3E">
      <w:pPr>
        <w:rPr>
          <w:color w:val="000000"/>
        </w:rPr>
      </w:pPr>
      <w:r w:rsidRPr="002952BC">
        <w:rPr>
          <w:color w:val="000000"/>
        </w:rPr>
        <w:t>зон</w:t>
      </w:r>
      <w:r w:rsidR="00CC5365">
        <w:rPr>
          <w:color w:val="000000"/>
        </w:rPr>
        <w:t>у</w:t>
      </w:r>
      <w:r w:rsidRPr="002952BC">
        <w:rPr>
          <w:color w:val="000000"/>
        </w:rPr>
        <w:t xml:space="preserve"> </w:t>
      </w:r>
      <w:r w:rsidR="00736A32" w:rsidRPr="002952BC">
        <w:rPr>
          <w:color w:val="000000"/>
        </w:rPr>
        <w:t xml:space="preserve">стоянок для легковых автомобилей </w:t>
      </w:r>
      <w:r w:rsidRPr="002952BC">
        <w:rPr>
          <w:color w:val="000000"/>
        </w:rPr>
        <w:t>(СА-1).</w:t>
      </w:r>
    </w:p>
    <w:p w:rsidR="00825D3E" w:rsidRDefault="00825D3E" w:rsidP="00825D3E">
      <w:r w:rsidRPr="002952BC">
        <w:t>Определенные Правилами землепользования и застройки города Новос</w:t>
      </w:r>
      <w:r w:rsidRPr="002952BC">
        <w:t>и</w:t>
      </w:r>
      <w:r w:rsidRPr="002952BC">
        <w:t>бирска функциональные зоны представлены следующими</w:t>
      </w:r>
      <w:r w:rsidRPr="004A2641">
        <w:t xml:space="preserve"> объектами и землео</w:t>
      </w:r>
      <w:r w:rsidRPr="004A2641">
        <w:t>т</w:t>
      </w:r>
      <w:r w:rsidRPr="004A2641">
        <w:t>водами: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t>зона Р-4 – участ</w:t>
      </w:r>
      <w:r>
        <w:rPr>
          <w:color w:val="000000"/>
        </w:rPr>
        <w:t>ком</w:t>
      </w:r>
      <w:r w:rsidRPr="004A2641">
        <w:rPr>
          <w:color w:val="000000"/>
        </w:rPr>
        <w:t>, зарезервированны</w:t>
      </w:r>
      <w:r>
        <w:rPr>
          <w:color w:val="000000"/>
        </w:rPr>
        <w:t>м</w:t>
      </w:r>
      <w:r w:rsidRPr="004A2641">
        <w:rPr>
          <w:color w:val="000000"/>
        </w:rPr>
        <w:t xml:space="preserve"> под Государственное автономное учреждение Новосибирской области </w:t>
      </w:r>
      <w:r>
        <w:rPr>
          <w:color w:val="000000"/>
        </w:rPr>
        <w:t>«</w:t>
      </w:r>
      <w:r w:rsidRPr="004A2641">
        <w:rPr>
          <w:color w:val="000000"/>
        </w:rPr>
        <w:t>Центр спортивной подготовки Новосиби</w:t>
      </w:r>
      <w:r w:rsidRPr="004A2641">
        <w:rPr>
          <w:color w:val="000000"/>
        </w:rPr>
        <w:t>р</w:t>
      </w:r>
      <w:r w:rsidRPr="004A2641">
        <w:rPr>
          <w:color w:val="000000"/>
        </w:rPr>
        <w:t>ской области</w:t>
      </w:r>
      <w:r>
        <w:rPr>
          <w:color w:val="000000"/>
        </w:rPr>
        <w:t>»</w:t>
      </w:r>
      <w:r w:rsidRPr="004A2641">
        <w:rPr>
          <w:color w:val="000000"/>
        </w:rPr>
        <w:t>, объектами спортивного назначения;</w:t>
      </w:r>
    </w:p>
    <w:p w:rsidR="00825D3E" w:rsidRPr="004A2641" w:rsidRDefault="00825D3E" w:rsidP="00825D3E">
      <w:r>
        <w:t xml:space="preserve">зона </w:t>
      </w:r>
      <w:r w:rsidRPr="004A2641">
        <w:t xml:space="preserve">ОД-1 – гостиничным комплексом «Гостиный двор», жилыми домами </w:t>
      </w:r>
      <w:r>
        <w:t xml:space="preserve">              </w:t>
      </w:r>
      <w:r w:rsidRPr="004A2641">
        <w:t>с</w:t>
      </w:r>
      <w:r>
        <w:t xml:space="preserve"> административными помещениями</w:t>
      </w:r>
      <w:r w:rsidRPr="00350479">
        <w:t>, объект</w:t>
      </w:r>
      <w:r w:rsidR="00350479" w:rsidRPr="00350479">
        <w:t>ом</w:t>
      </w:r>
      <w:r w:rsidRPr="00350479">
        <w:t xml:space="preserve"> общей врачебной практики</w:t>
      </w:r>
      <w:r w:rsidR="007341A3">
        <w:t xml:space="preserve"> </w:t>
      </w:r>
      <w:r w:rsidRPr="00350479">
        <w:t>де</w:t>
      </w:r>
      <w:r w:rsidRPr="00350479">
        <w:t>т</w:t>
      </w:r>
      <w:r w:rsidRPr="00350479">
        <w:t>ск</w:t>
      </w:r>
      <w:r w:rsidR="0032400F">
        <w:t>ой</w:t>
      </w:r>
      <w:r w:rsidR="00350479" w:rsidRPr="00350479">
        <w:t xml:space="preserve"> </w:t>
      </w:r>
      <w:r w:rsidRPr="00350479">
        <w:t>городск</w:t>
      </w:r>
      <w:r w:rsidR="0032400F">
        <w:t>ой</w:t>
      </w:r>
      <w:r w:rsidRPr="00350479">
        <w:t xml:space="preserve"> поликлиник</w:t>
      </w:r>
      <w:r w:rsidR="0032400F">
        <w:t>ой</w:t>
      </w:r>
      <w:r w:rsidRPr="00350479">
        <w:t xml:space="preserve"> №</w:t>
      </w:r>
      <w:r w:rsidR="007341A3">
        <w:rPr>
          <w:lang w:val="en-US"/>
        </w:rPr>
        <w:t> </w:t>
      </w:r>
      <w:r w:rsidRPr="00350479">
        <w:t>1;</w:t>
      </w:r>
    </w:p>
    <w:p w:rsidR="00825D3E" w:rsidRPr="004A2641" w:rsidRDefault="00825D3E" w:rsidP="00825D3E">
      <w:r>
        <w:t>зона ОД-2 – Сибирской академией</w:t>
      </w:r>
      <w:r w:rsidRPr="004A2641">
        <w:t xml:space="preserve"> управления и массовых коммуникаций (</w:t>
      </w:r>
      <w:r>
        <w:t xml:space="preserve">далее - </w:t>
      </w:r>
      <w:r w:rsidRPr="004A2641">
        <w:t>САУМК), Г</w:t>
      </w:r>
      <w:r>
        <w:t>осударственным общеобразовательным учреждением</w:t>
      </w:r>
      <w:r w:rsidRPr="004A2641">
        <w:t xml:space="preserve"> </w:t>
      </w:r>
      <w:r>
        <w:t>допо</w:t>
      </w:r>
      <w:r>
        <w:t>л</w:t>
      </w:r>
      <w:r>
        <w:t>нительного профессионального образования</w:t>
      </w:r>
      <w:r w:rsidRPr="004A2641">
        <w:t xml:space="preserve"> </w:t>
      </w:r>
      <w:r>
        <w:t>(далее – ГОУ ДПО) «</w:t>
      </w:r>
      <w:r w:rsidRPr="004A2641">
        <w:t>Сибирский и</w:t>
      </w:r>
      <w:r>
        <w:t>н</w:t>
      </w:r>
      <w:r>
        <w:t>ститут повышения квалификации «</w:t>
      </w:r>
      <w:r w:rsidRPr="004A2641">
        <w:t>Над</w:t>
      </w:r>
      <w:r>
        <w:t>ежда»</w:t>
      </w:r>
      <w:r w:rsidRPr="004A2641">
        <w:t>;</w:t>
      </w:r>
    </w:p>
    <w:p w:rsidR="00825D3E" w:rsidRPr="004A2641" w:rsidRDefault="00825D3E" w:rsidP="00825D3E">
      <w:r>
        <w:t xml:space="preserve">зона </w:t>
      </w:r>
      <w:r w:rsidRPr="004A2641">
        <w:t>ОД-3 – Новосибирск</w:t>
      </w:r>
      <w:r>
        <w:t>ой наркологической больницей № 1, социально-реабилитационным</w:t>
      </w:r>
      <w:r w:rsidRPr="004A2641">
        <w:t xml:space="preserve"> центр</w:t>
      </w:r>
      <w:r>
        <w:t>ом</w:t>
      </w:r>
      <w:r w:rsidRPr="004A2641">
        <w:t xml:space="preserve"> для несовершеннолетних </w:t>
      </w:r>
      <w:r>
        <w:t>«</w:t>
      </w:r>
      <w:r w:rsidRPr="004A2641">
        <w:t>Виктория</w:t>
      </w:r>
      <w:r>
        <w:t>»</w:t>
      </w:r>
      <w:r w:rsidRPr="004A2641">
        <w:t>;</w:t>
      </w:r>
    </w:p>
    <w:p w:rsidR="00825D3E" w:rsidRPr="004A2641" w:rsidRDefault="00825D3E" w:rsidP="00825D3E">
      <w:r>
        <w:t>зона ОД-4.1 – участком</w:t>
      </w:r>
      <w:r w:rsidRPr="004A2641">
        <w:t xml:space="preserve"> для строительства многофункциональных компле</w:t>
      </w:r>
      <w:r w:rsidRPr="004A2641">
        <w:t>к</w:t>
      </w:r>
      <w:r w:rsidRPr="004A2641">
        <w:t>сов, объединяющи</w:t>
      </w:r>
      <w:r>
        <w:t>м</w:t>
      </w:r>
      <w:r w:rsidRPr="004A2641">
        <w:t xml:space="preserve"> виды разрешенного использования;</w:t>
      </w:r>
    </w:p>
    <w:p w:rsidR="00825D3E" w:rsidRPr="004A2641" w:rsidRDefault="00825D3E" w:rsidP="00825D3E">
      <w:r>
        <w:t xml:space="preserve">зона </w:t>
      </w:r>
      <w:r w:rsidRPr="004A2641">
        <w:t>ОД-5 – проектируемыми средними общеобразовательными школами и детскими садами;</w:t>
      </w:r>
    </w:p>
    <w:p w:rsidR="00825D3E" w:rsidRPr="004A2641" w:rsidRDefault="00825D3E" w:rsidP="00825D3E">
      <w:pPr>
        <w:jc w:val="left"/>
        <w:rPr>
          <w:color w:val="000000"/>
        </w:rPr>
      </w:pPr>
      <w:r>
        <w:rPr>
          <w:color w:val="000000"/>
        </w:rPr>
        <w:t>зона Ж-1</w:t>
      </w:r>
      <w:r w:rsidR="008B6857" w:rsidRPr="004A2641">
        <w:t xml:space="preserve"> – </w:t>
      </w:r>
      <w:r w:rsidRPr="004A2641">
        <w:rPr>
          <w:color w:val="000000"/>
        </w:rPr>
        <w:t>средне- и многоэтажными жилыми домами;</w:t>
      </w:r>
    </w:p>
    <w:p w:rsidR="00825D3E" w:rsidRPr="004A2641" w:rsidRDefault="00825D3E" w:rsidP="00825D3E">
      <w:pPr>
        <w:rPr>
          <w:color w:val="000000"/>
        </w:rPr>
      </w:pPr>
      <w:r>
        <w:rPr>
          <w:color w:val="000000"/>
        </w:rPr>
        <w:t>зона Ж-2</w:t>
      </w:r>
      <w:r w:rsidR="008B6857" w:rsidRPr="004A2641">
        <w:t xml:space="preserve"> – </w:t>
      </w:r>
      <w:r w:rsidRPr="004A2641">
        <w:rPr>
          <w:color w:val="000000"/>
        </w:rPr>
        <w:t>малоэтажными жилыми домами;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rFonts w:eastAsia="Calibri"/>
          <w:lang w:eastAsia="en-US"/>
        </w:rPr>
        <w:t>зона</w:t>
      </w:r>
      <w:r>
        <w:rPr>
          <w:rFonts w:eastAsia="Calibri"/>
          <w:lang w:eastAsia="en-US"/>
        </w:rPr>
        <w:t xml:space="preserve"> Ж-4</w:t>
      </w:r>
      <w:r w:rsidRPr="004A2641">
        <w:rPr>
          <w:rFonts w:eastAsia="Calibri"/>
          <w:lang w:eastAsia="en-US"/>
        </w:rPr>
        <w:t xml:space="preserve"> – многоэтажными жилыми домами;</w:t>
      </w:r>
    </w:p>
    <w:p w:rsidR="00825D3E" w:rsidRPr="004A2641" w:rsidRDefault="00825D3E" w:rsidP="00825D3E">
      <w:pPr>
        <w:jc w:val="left"/>
        <w:rPr>
          <w:color w:val="000000"/>
        </w:rPr>
      </w:pPr>
      <w:r>
        <w:rPr>
          <w:color w:val="000000"/>
        </w:rPr>
        <w:t>зона Ж-6</w:t>
      </w:r>
      <w:r w:rsidRPr="004A2641">
        <w:rPr>
          <w:color w:val="000000"/>
        </w:rPr>
        <w:t xml:space="preserve"> - индивидуальными малоэтажными жилыми домами;</w:t>
      </w:r>
    </w:p>
    <w:p w:rsidR="00825D3E" w:rsidRPr="004A2641" w:rsidRDefault="00825D3E" w:rsidP="00825D3E">
      <w:pPr>
        <w:rPr>
          <w:sz w:val="24"/>
          <w:szCs w:val="24"/>
        </w:rPr>
      </w:pPr>
      <w:r>
        <w:rPr>
          <w:color w:val="000000"/>
        </w:rPr>
        <w:t>зона П-1</w:t>
      </w:r>
      <w:r w:rsidR="008B6857" w:rsidRPr="004A2641">
        <w:t xml:space="preserve"> – </w:t>
      </w:r>
      <w:r w:rsidRPr="004A2641">
        <w:rPr>
          <w:color w:val="000000"/>
        </w:rPr>
        <w:t xml:space="preserve">производственными площадками </w:t>
      </w:r>
      <w:r>
        <w:rPr>
          <w:color w:val="000000"/>
        </w:rPr>
        <w:t>открытого акционерного общ</w:t>
      </w:r>
      <w:r>
        <w:rPr>
          <w:color w:val="000000"/>
        </w:rPr>
        <w:t>е</w:t>
      </w:r>
      <w:r>
        <w:rPr>
          <w:color w:val="000000"/>
        </w:rPr>
        <w:t>ства (далее – ОАО)</w:t>
      </w:r>
      <w:r w:rsidRPr="004A2641">
        <w:rPr>
          <w:color w:val="000000"/>
        </w:rPr>
        <w:t xml:space="preserve"> «Новосибирский авиаремонтный завод</w:t>
      </w:r>
      <w:r w:rsidRPr="004A2641">
        <w:rPr>
          <w:sz w:val="24"/>
          <w:szCs w:val="24"/>
        </w:rPr>
        <w:t>»;</w:t>
      </w:r>
    </w:p>
    <w:p w:rsidR="00825D3E" w:rsidRPr="004A2641" w:rsidRDefault="00825D3E" w:rsidP="00825D3E">
      <w:pPr>
        <w:rPr>
          <w:color w:val="000000"/>
        </w:rPr>
      </w:pPr>
      <w:r>
        <w:rPr>
          <w:color w:val="000000"/>
        </w:rPr>
        <w:t>зона П-2</w:t>
      </w:r>
      <w:r w:rsidR="008B6857" w:rsidRPr="004A2641">
        <w:t xml:space="preserve"> – </w:t>
      </w:r>
      <w:r w:rsidRPr="004A2641">
        <w:rPr>
          <w:color w:val="000000"/>
        </w:rPr>
        <w:t>складами, капитальными гаражами;</w:t>
      </w:r>
    </w:p>
    <w:p w:rsidR="00825D3E" w:rsidRPr="004A2641" w:rsidRDefault="00825D3E" w:rsidP="00825D3E">
      <w:pPr>
        <w:rPr>
          <w:color w:val="000000"/>
        </w:rPr>
      </w:pPr>
      <w:r w:rsidRPr="004A2641">
        <w:rPr>
          <w:color w:val="000000"/>
        </w:rPr>
        <w:lastRenderedPageBreak/>
        <w:t>зо</w:t>
      </w:r>
      <w:r>
        <w:rPr>
          <w:color w:val="000000"/>
        </w:rPr>
        <w:t>на ИТ-3</w:t>
      </w:r>
      <w:r w:rsidR="008B6857" w:rsidRPr="004A2641">
        <w:t xml:space="preserve"> – </w:t>
      </w:r>
      <w:r>
        <w:rPr>
          <w:color w:val="000000"/>
        </w:rPr>
        <w:t>улично-дорожной сетью</w:t>
      </w:r>
      <w:r w:rsidRPr="004A2641">
        <w:rPr>
          <w:color w:val="000000"/>
        </w:rPr>
        <w:t>;</w:t>
      </w:r>
    </w:p>
    <w:p w:rsidR="00825D3E" w:rsidRPr="004A2641" w:rsidRDefault="00825D3E" w:rsidP="00825D3E">
      <w:pPr>
        <w:rPr>
          <w:color w:val="FF0000"/>
        </w:rPr>
      </w:pPr>
      <w:r>
        <w:t>зона ИТ-4</w:t>
      </w:r>
      <w:r w:rsidR="008B6857" w:rsidRPr="004A2641">
        <w:t xml:space="preserve"> – </w:t>
      </w:r>
      <w:r w:rsidRPr="004A2641">
        <w:rPr>
          <w:color w:val="000000"/>
        </w:rPr>
        <w:t>котельными, центральными тепловыми пунктам</w:t>
      </w:r>
      <w:r w:rsidRPr="003F39D7">
        <w:t>и;</w:t>
      </w:r>
    </w:p>
    <w:p w:rsidR="00825D3E" w:rsidRPr="004A2641" w:rsidRDefault="00825D3E" w:rsidP="00825D3E">
      <w:pPr>
        <w:rPr>
          <w:color w:val="000000"/>
        </w:rPr>
      </w:pPr>
      <w:r>
        <w:rPr>
          <w:color w:val="000000"/>
        </w:rPr>
        <w:t>зона С-3</w:t>
      </w:r>
      <w:r w:rsidR="008B6857" w:rsidRPr="004A2641">
        <w:t xml:space="preserve"> – </w:t>
      </w:r>
      <w:r w:rsidRPr="004A2641">
        <w:rPr>
          <w:color w:val="000000"/>
        </w:rPr>
        <w:t xml:space="preserve">войсковой частью </w:t>
      </w:r>
      <w:r>
        <w:rPr>
          <w:color w:val="000000"/>
        </w:rPr>
        <w:t xml:space="preserve">№ </w:t>
      </w:r>
      <w:r w:rsidRPr="004A2641">
        <w:rPr>
          <w:color w:val="000000"/>
        </w:rPr>
        <w:t>3733 В</w:t>
      </w:r>
      <w:r>
        <w:rPr>
          <w:color w:val="000000"/>
        </w:rPr>
        <w:t xml:space="preserve">нутренних войск Министерства внутренних дел </w:t>
      </w:r>
      <w:r w:rsidRPr="004A2641">
        <w:rPr>
          <w:color w:val="000000"/>
        </w:rPr>
        <w:t>Росси</w:t>
      </w:r>
      <w:r>
        <w:rPr>
          <w:color w:val="000000"/>
        </w:rPr>
        <w:t xml:space="preserve">йской Федерации (далее – </w:t>
      </w:r>
      <w:proofErr w:type="gramStart"/>
      <w:r>
        <w:rPr>
          <w:color w:val="000000"/>
        </w:rPr>
        <w:t>ВВ</w:t>
      </w:r>
      <w:proofErr w:type="gramEnd"/>
      <w:r>
        <w:rPr>
          <w:color w:val="000000"/>
        </w:rPr>
        <w:t xml:space="preserve"> МВД</w:t>
      </w:r>
      <w:r w:rsidRPr="007C617D">
        <w:rPr>
          <w:color w:val="000000"/>
        </w:rPr>
        <w:t xml:space="preserve"> </w:t>
      </w:r>
      <w:r w:rsidRPr="004A2641">
        <w:rPr>
          <w:color w:val="000000"/>
        </w:rPr>
        <w:t>России</w:t>
      </w:r>
      <w:r>
        <w:rPr>
          <w:color w:val="000000"/>
        </w:rPr>
        <w:t>)</w:t>
      </w:r>
      <w:r w:rsidRPr="004A2641">
        <w:rPr>
          <w:color w:val="000000"/>
        </w:rPr>
        <w:t>;</w:t>
      </w:r>
    </w:p>
    <w:p w:rsidR="00825D3E" w:rsidRPr="004A2641" w:rsidRDefault="00825D3E" w:rsidP="00825D3E">
      <w:pPr>
        <w:jc w:val="left"/>
        <w:rPr>
          <w:color w:val="000000"/>
        </w:rPr>
      </w:pPr>
      <w:r>
        <w:rPr>
          <w:color w:val="000000"/>
        </w:rPr>
        <w:t>зона СА-1</w:t>
      </w:r>
      <w:r w:rsidR="00FA083A" w:rsidRPr="004A2641">
        <w:t xml:space="preserve"> – </w:t>
      </w:r>
      <w:r>
        <w:t>участком</w:t>
      </w:r>
      <w:r w:rsidRPr="004A2641">
        <w:t xml:space="preserve"> для </w:t>
      </w:r>
      <w:r w:rsidRPr="00350479">
        <w:t>строительства многоуровневой автостоянки.</w:t>
      </w:r>
    </w:p>
    <w:p w:rsidR="00825D3E" w:rsidRDefault="00825D3E" w:rsidP="00825D3E">
      <w:pPr>
        <w:ind w:firstLine="540"/>
      </w:pPr>
    </w:p>
    <w:p w:rsidR="00825D3E" w:rsidRDefault="00825D3E" w:rsidP="0032400F">
      <w:r>
        <w:t>Существующий баланс использования территории представлен в таблице 1.</w:t>
      </w:r>
    </w:p>
    <w:p w:rsidR="00825D3E" w:rsidRPr="00B81BD9" w:rsidRDefault="00825D3E" w:rsidP="00825D3E">
      <w:pPr>
        <w:jc w:val="right"/>
      </w:pPr>
    </w:p>
    <w:p w:rsidR="00825D3E" w:rsidRPr="00B81BD9" w:rsidRDefault="00825D3E" w:rsidP="00825D3E">
      <w:pPr>
        <w:jc w:val="right"/>
      </w:pPr>
      <w:r w:rsidRPr="00B81BD9">
        <w:t>Таблица 1</w:t>
      </w:r>
    </w:p>
    <w:p w:rsidR="00825D3E" w:rsidRDefault="00825D3E" w:rsidP="00825D3E">
      <w:pPr>
        <w:ind w:firstLine="0"/>
        <w:jc w:val="center"/>
      </w:pPr>
    </w:p>
    <w:p w:rsidR="00825D3E" w:rsidRDefault="00825D3E" w:rsidP="00825D3E">
      <w:pPr>
        <w:ind w:firstLine="0"/>
        <w:jc w:val="center"/>
      </w:pPr>
      <w:r w:rsidRPr="00C852B4">
        <w:t>Существующий баланс использования территории</w:t>
      </w:r>
    </w:p>
    <w:p w:rsidR="001D781E" w:rsidRDefault="001D781E" w:rsidP="00825D3E">
      <w:pPr>
        <w:ind w:firstLine="0"/>
        <w:jc w:val="center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825D3E" w:rsidRPr="000D46C0" w:rsidTr="00C429BC">
        <w:tc>
          <w:tcPr>
            <w:tcW w:w="851" w:type="dxa"/>
            <w:vMerge w:val="restart"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6379" w:type="dxa"/>
            <w:vMerge w:val="restart"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825D3E" w:rsidRPr="000D46C0" w:rsidTr="00C429BC">
        <w:tc>
          <w:tcPr>
            <w:tcW w:w="851" w:type="dxa"/>
            <w:vMerge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6379" w:type="dxa"/>
            <w:vMerge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825D3E" w:rsidRPr="002F7A65" w:rsidRDefault="00825D3E" w:rsidP="00C429B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825D3E" w:rsidRPr="007C617D" w:rsidRDefault="00825D3E" w:rsidP="00825D3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825D3E" w:rsidRPr="000D46C0" w:rsidTr="00C429BC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825D3E" w:rsidRPr="002F7A65" w:rsidRDefault="00825D3E" w:rsidP="00C429BC">
            <w:pPr>
              <w:ind w:firstLine="0"/>
            </w:pPr>
            <w:r>
              <w:rPr>
                <w:szCs w:val="28"/>
              </w:rPr>
              <w:t>Зоны</w:t>
            </w:r>
            <w:r w:rsidRPr="00421C0E">
              <w:rPr>
                <w:szCs w:val="28"/>
              </w:rPr>
              <w:t xml:space="preserve"> рекреационного назначения</w:t>
            </w:r>
            <w:r w:rsidR="007A024E" w:rsidRPr="007A024E">
              <w:rPr>
                <w:szCs w:val="28"/>
              </w:rPr>
              <w:t xml:space="preserve"> </w:t>
            </w:r>
            <w:r w:rsidR="007A024E">
              <w:rPr>
                <w:szCs w:val="28"/>
              </w:rPr>
              <w:t>(Р)</w:t>
            </w:r>
            <w:r w:rsidRPr="002F7A65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</w:t>
            </w:r>
            <w:r w:rsidRPr="002F7A65"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3,68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992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3,68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Общественно-деловые зоны</w:t>
            </w:r>
            <w:r w:rsidR="007A024E">
              <w:rPr>
                <w:rFonts w:ascii="Times New Roman" w:hAnsi="Times New Roman"/>
                <w:sz w:val="28"/>
                <w:szCs w:val="28"/>
              </w:rPr>
              <w:t xml:space="preserve"> (ОД)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10,76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825D3E" w:rsidRPr="002F7A65" w:rsidRDefault="00825D3E" w:rsidP="002952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делового, общественного и коммерческого н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а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5,55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2952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</w:t>
            </w:r>
            <w:r w:rsidR="008579F4">
              <w:rPr>
                <w:rFonts w:ascii="Times New Roman" w:hAnsi="Times New Roman"/>
                <w:sz w:val="28"/>
                <w:szCs w:val="28"/>
              </w:rPr>
              <w:t>ов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среднего профессионального и вы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с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шего профессионального образования, научно-</w:t>
            </w:r>
            <w:r w:rsidRPr="00350479">
              <w:rPr>
                <w:rFonts w:ascii="Times New Roman" w:hAnsi="Times New Roman"/>
                <w:sz w:val="28"/>
                <w:szCs w:val="28"/>
              </w:rPr>
              <w:t xml:space="preserve">исследовательских </w:t>
            </w:r>
            <w:r w:rsidR="003F39D7" w:rsidRPr="00350479">
              <w:rPr>
                <w:rFonts w:ascii="Times New Roman" w:hAnsi="Times New Roman"/>
                <w:sz w:val="28"/>
                <w:szCs w:val="28"/>
              </w:rPr>
              <w:t>организаций</w:t>
            </w:r>
            <w:r w:rsidRPr="00350479">
              <w:rPr>
                <w:rFonts w:ascii="Times New Roman" w:hAnsi="Times New Roman"/>
                <w:sz w:val="28"/>
                <w:szCs w:val="28"/>
              </w:rPr>
              <w:t xml:space="preserve"> (ОД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-2)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1,01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специализированной общественной застройки (ОД-4), в том числе: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1,28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ind w:firstLine="0"/>
            </w:pPr>
            <w:r w:rsidRPr="002F7A65">
              <w:t>Подзона специализированной малоэтажной общ</w:t>
            </w:r>
            <w:r w:rsidRPr="002F7A65">
              <w:t>е</w:t>
            </w:r>
            <w:r w:rsidRPr="002F7A65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350479">
            <w:pPr>
              <w:ind w:firstLine="0"/>
            </w:pPr>
            <w:r w:rsidRPr="002F7A65"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2,65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Жилые зоны</w:t>
            </w:r>
            <w:r w:rsidR="007A024E">
              <w:rPr>
                <w:rFonts w:ascii="Times New Roman" w:hAnsi="Times New Roman"/>
                <w:sz w:val="28"/>
                <w:szCs w:val="28"/>
              </w:rPr>
              <w:t xml:space="preserve"> (Ж)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7,78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</w:t>
            </w:r>
            <w:r w:rsidR="008579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79F4" w:rsidRPr="00350479">
              <w:rPr>
                <w:rFonts w:ascii="Times New Roman" w:hAnsi="Times New Roman"/>
                <w:sz w:val="28"/>
                <w:szCs w:val="28"/>
              </w:rPr>
              <w:t>жилыми</w:t>
            </w:r>
            <w:r w:rsidRPr="00350479">
              <w:rPr>
                <w:rFonts w:ascii="Times New Roman" w:hAnsi="Times New Roman"/>
                <w:sz w:val="28"/>
                <w:szCs w:val="28"/>
              </w:rPr>
              <w:t xml:space="preserve"> домами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смешанной эта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ж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ности</w:t>
            </w:r>
            <w:r w:rsidR="007A02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(Ж-1)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2,42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 w:rsidR="007A024E">
              <w:rPr>
                <w:rFonts w:ascii="Times New Roman" w:hAnsi="Times New Roman"/>
                <w:sz w:val="28"/>
                <w:szCs w:val="28"/>
              </w:rPr>
              <w:t xml:space="preserve"> (П)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32,20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35047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производственны</w:t>
            </w:r>
            <w:r w:rsidR="008579F4">
              <w:rPr>
                <w:rFonts w:ascii="Times New Roman" w:hAnsi="Times New Roman"/>
                <w:sz w:val="28"/>
                <w:szCs w:val="28"/>
              </w:rPr>
              <w:t>х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объект</w:t>
            </w:r>
            <w:r w:rsidR="008579F4">
              <w:rPr>
                <w:rFonts w:ascii="Times New Roman" w:hAnsi="Times New Roman"/>
                <w:sz w:val="28"/>
                <w:szCs w:val="28"/>
              </w:rPr>
              <w:t>ов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с различными </w:t>
            </w:r>
            <w:r w:rsidRPr="002F7A65">
              <w:rPr>
                <w:rFonts w:ascii="Times New Roman" w:hAnsi="Times New Roman"/>
                <w:sz w:val="28"/>
                <w:szCs w:val="28"/>
              </w:rPr>
              <w:lastRenderedPageBreak/>
              <w:t>нормативами воздействия на окружающую среду (П-1)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lastRenderedPageBreak/>
              <w:t>65,91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26,72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2D67D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коммунальны</w:t>
            </w:r>
            <w:r w:rsidR="008579F4">
              <w:rPr>
                <w:rFonts w:ascii="Times New Roman" w:hAnsi="Times New Roman"/>
                <w:sz w:val="28"/>
                <w:szCs w:val="28"/>
              </w:rPr>
              <w:t>х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и складски</w:t>
            </w:r>
            <w:r w:rsidR="008579F4">
              <w:rPr>
                <w:rFonts w:ascii="Times New Roman" w:hAnsi="Times New Roman"/>
                <w:sz w:val="28"/>
                <w:szCs w:val="28"/>
              </w:rPr>
              <w:t>х</w:t>
            </w:r>
            <w:r w:rsidR="002D67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объект</w:t>
            </w:r>
            <w:r w:rsidR="008579F4">
              <w:rPr>
                <w:rFonts w:ascii="Times New Roman" w:hAnsi="Times New Roman"/>
                <w:sz w:val="28"/>
                <w:szCs w:val="28"/>
              </w:rPr>
              <w:t>ов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 xml:space="preserve"> (П-2)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5,48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</w:t>
            </w:r>
            <w:r w:rsidR="007A024E">
              <w:rPr>
                <w:rFonts w:ascii="Times New Roman" w:hAnsi="Times New Roman"/>
                <w:sz w:val="28"/>
                <w:szCs w:val="28"/>
              </w:rPr>
              <w:t xml:space="preserve"> (ИТ)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15,07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2,33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1,31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Зоны специального назначения (С)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11,43</w:t>
            </w:r>
          </w:p>
        </w:tc>
      </w:tr>
      <w:tr w:rsidR="00825D3E" w:rsidRPr="000D46C0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Зона военных и иных режимных объектов и терр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и</w:t>
            </w:r>
            <w:r w:rsidRPr="002F7A65">
              <w:rPr>
                <w:rFonts w:ascii="Times New Roman" w:hAnsi="Times New Roman"/>
                <w:sz w:val="28"/>
                <w:szCs w:val="28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11,43</w:t>
            </w:r>
          </w:p>
        </w:tc>
      </w:tr>
      <w:tr w:rsidR="00825D3E" w:rsidRPr="002F7A65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ind w:firstLine="0"/>
            </w:pPr>
            <w:r w:rsidRPr="002F7A65">
              <w:t>Зоны стоянок автомобильного транспорта (СА)</w:t>
            </w:r>
            <w:r>
              <w:t>, в том числе</w:t>
            </w:r>
            <w:r w:rsidRPr="002F7A65">
              <w:t>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825D3E" w:rsidRPr="002F7A65" w:rsidTr="00C429BC">
        <w:tc>
          <w:tcPr>
            <w:tcW w:w="85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C429BC">
            <w:pPr>
              <w:ind w:firstLine="0"/>
            </w:pPr>
            <w:r w:rsidRPr="002F7A65">
              <w:t xml:space="preserve">Зона </w:t>
            </w:r>
            <w:r w:rsidRPr="00350479">
              <w:t xml:space="preserve">стоянок </w:t>
            </w:r>
            <w:r w:rsidR="008579F4" w:rsidRPr="00350479">
              <w:t xml:space="preserve">для </w:t>
            </w:r>
            <w:r w:rsidRPr="00350479">
              <w:t>легковых</w:t>
            </w:r>
            <w:r w:rsidRPr="002F7A65">
              <w:t xml:space="preserve"> автомобилей (СА-1)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825D3E" w:rsidRPr="002F7A65" w:rsidTr="00C429B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825D3E" w:rsidRPr="002F7A65" w:rsidRDefault="00825D3E" w:rsidP="005118BD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Прочие территории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18,91</w:t>
            </w:r>
          </w:p>
        </w:tc>
      </w:tr>
      <w:tr w:rsidR="00825D3E" w:rsidRPr="002F7A65" w:rsidTr="00C429BC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825D3E" w:rsidRPr="002F7A65" w:rsidRDefault="00825D3E" w:rsidP="00C429B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A6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32400F" w:rsidRPr="0032400F" w:rsidRDefault="0032400F" w:rsidP="00825D3E">
      <w:pPr>
        <w:rPr>
          <w:sz w:val="24"/>
          <w:szCs w:val="24"/>
        </w:rPr>
      </w:pPr>
    </w:p>
    <w:p w:rsidR="00825D3E" w:rsidRPr="002F7A65" w:rsidRDefault="00825D3E" w:rsidP="00825D3E">
      <w:r w:rsidRPr="002F7A65">
        <w:t>Расчет выполнен с учетом фактического использования территории.</w:t>
      </w:r>
    </w:p>
    <w:p w:rsidR="00825D3E" w:rsidRPr="002F7A65" w:rsidRDefault="00825D3E" w:rsidP="00825D3E"/>
    <w:p w:rsidR="00825D3E" w:rsidRPr="002F7A65" w:rsidRDefault="00825D3E" w:rsidP="00825D3E">
      <w:pPr>
        <w:ind w:firstLine="0"/>
        <w:jc w:val="center"/>
        <w:rPr>
          <w:sz w:val="2"/>
          <w:szCs w:val="2"/>
        </w:rPr>
      </w:pPr>
    </w:p>
    <w:p w:rsidR="00825D3E" w:rsidRPr="002F7A65" w:rsidRDefault="00825D3E" w:rsidP="00825D3E">
      <w:pPr>
        <w:tabs>
          <w:tab w:val="left" w:pos="793"/>
          <w:tab w:val="left" w:pos="4140"/>
          <w:tab w:val="left" w:pos="5580"/>
          <w:tab w:val="left" w:pos="7020"/>
          <w:tab w:val="left" w:pos="8460"/>
        </w:tabs>
        <w:jc w:val="left"/>
        <w:rPr>
          <w:sz w:val="2"/>
          <w:szCs w:val="2"/>
        </w:rPr>
      </w:pPr>
      <w:r w:rsidRPr="002F7A65">
        <w:rPr>
          <w:b/>
          <w:sz w:val="2"/>
          <w:szCs w:val="2"/>
        </w:rPr>
        <w:tab/>
      </w:r>
      <w:r w:rsidRPr="002F7A65">
        <w:rPr>
          <w:b/>
          <w:sz w:val="2"/>
          <w:szCs w:val="2"/>
        </w:rPr>
        <w:tab/>
      </w:r>
      <w:r w:rsidRPr="002F7A65">
        <w:rPr>
          <w:sz w:val="2"/>
          <w:szCs w:val="2"/>
        </w:rPr>
        <w:tab/>
      </w:r>
      <w:r w:rsidRPr="002F7A65">
        <w:rPr>
          <w:sz w:val="2"/>
          <w:szCs w:val="2"/>
        </w:rPr>
        <w:tab/>
      </w:r>
      <w:r w:rsidRPr="002F7A65">
        <w:rPr>
          <w:b/>
          <w:sz w:val="2"/>
          <w:szCs w:val="2"/>
        </w:rPr>
        <w:tab/>
      </w:r>
    </w:p>
    <w:p w:rsidR="00825D3E" w:rsidRPr="002F7A65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>2. Основные направления градостроительного развития территории</w:t>
      </w:r>
    </w:p>
    <w:p w:rsidR="0032400F" w:rsidRDefault="0032400F" w:rsidP="00825D3E">
      <w:pPr>
        <w:ind w:firstLine="0"/>
        <w:jc w:val="center"/>
        <w:rPr>
          <w:b/>
        </w:rPr>
      </w:pPr>
    </w:p>
    <w:p w:rsidR="00825D3E" w:rsidRPr="002F7A65" w:rsidRDefault="00825D3E" w:rsidP="00825D3E">
      <w:pPr>
        <w:ind w:firstLine="0"/>
        <w:jc w:val="center"/>
        <w:rPr>
          <w:b/>
        </w:rPr>
      </w:pPr>
      <w:r>
        <w:rPr>
          <w:b/>
        </w:rPr>
        <w:t>2.1. Общие положения</w:t>
      </w:r>
    </w:p>
    <w:p w:rsidR="00825D3E" w:rsidRPr="002F7A65" w:rsidRDefault="00825D3E" w:rsidP="00825D3E">
      <w:pPr>
        <w:jc w:val="center"/>
        <w:rPr>
          <w:b/>
        </w:rPr>
      </w:pPr>
    </w:p>
    <w:p w:rsidR="00825D3E" w:rsidRPr="002F7A65" w:rsidRDefault="00825D3E" w:rsidP="00825D3E">
      <w:pPr>
        <w:ind w:firstLine="720"/>
      </w:pPr>
      <w:r w:rsidRPr="002F7A65">
        <w:t>Планировочная структура жилого района принята в соответствии с град</w:t>
      </w:r>
      <w:r w:rsidRPr="002F7A65">
        <w:t>о</w:t>
      </w:r>
      <w:r w:rsidRPr="002F7A65">
        <w:t>строительными и природными факторами</w:t>
      </w:r>
      <w:r>
        <w:t xml:space="preserve"> и</w:t>
      </w:r>
      <w:r w:rsidRPr="002F7A65">
        <w:t xml:space="preserve"> Генеральным планом города Новос</w:t>
      </w:r>
      <w:r w:rsidRPr="002F7A65">
        <w:t>и</w:t>
      </w:r>
      <w:r w:rsidRPr="002F7A65">
        <w:t>бирска, утвержденным решением Совета депутатов города Новосибирска от</w:t>
      </w:r>
      <w:r>
        <w:t> </w:t>
      </w:r>
      <w:r w:rsidRPr="002F7A65">
        <w:t>26.12.2007 № 824.</w:t>
      </w:r>
    </w:p>
    <w:p w:rsidR="00825D3E" w:rsidRPr="002F7A65" w:rsidRDefault="00825D3E" w:rsidP="00825D3E">
      <w:pPr>
        <w:ind w:firstLine="720"/>
      </w:pPr>
      <w:r w:rsidRPr="002F7A65">
        <w:t>Функциональным зонированием микрорайона выделяются зон</w:t>
      </w:r>
      <w:r w:rsidR="00391CCD">
        <w:t>ы</w:t>
      </w:r>
      <w:r w:rsidRPr="002F7A65">
        <w:t xml:space="preserve"> жилой </w:t>
      </w:r>
      <w:r>
        <w:t xml:space="preserve">               </w:t>
      </w:r>
      <w:r w:rsidRPr="002F7A65">
        <w:t>застройки, общественно-делов</w:t>
      </w:r>
      <w:r w:rsidR="00350479">
        <w:t>ые</w:t>
      </w:r>
      <w:r w:rsidRPr="002F7A65">
        <w:t xml:space="preserve"> зон</w:t>
      </w:r>
      <w:r w:rsidR="00350479">
        <w:t>ы</w:t>
      </w:r>
      <w:r w:rsidRPr="002F7A65">
        <w:t>, зон</w:t>
      </w:r>
      <w:r w:rsidR="00391CCD">
        <w:t>ы</w:t>
      </w:r>
      <w:r w:rsidRPr="002F7A65">
        <w:t xml:space="preserve"> инженерной и транспортной инфр</w:t>
      </w:r>
      <w:r w:rsidRPr="002F7A65">
        <w:t>а</w:t>
      </w:r>
      <w:r w:rsidRPr="002F7A65">
        <w:t>структур.</w:t>
      </w:r>
    </w:p>
    <w:p w:rsidR="00825D3E" w:rsidRPr="002F7A65" w:rsidRDefault="00825D3E" w:rsidP="00825D3E">
      <w:pPr>
        <w:ind w:firstLine="720"/>
      </w:pPr>
      <w:r w:rsidRPr="002F7A65">
        <w:t>Общая численность жителей проектируемого района составит 48890 чел</w:t>
      </w:r>
      <w:r w:rsidRPr="002F7A65">
        <w:t>о</w:t>
      </w:r>
      <w:r w:rsidRPr="002F7A65">
        <w:t xml:space="preserve">век, плотность населения - 420 чел./га. </w:t>
      </w:r>
    </w:p>
    <w:p w:rsidR="00825D3E" w:rsidRPr="002F7A65" w:rsidRDefault="00825D3E" w:rsidP="00825D3E">
      <w:pPr>
        <w:ind w:firstLine="720"/>
      </w:pPr>
      <w:r w:rsidRPr="002F7A65">
        <w:t xml:space="preserve">Объекты общественно-деловой зоны размещены вдоль Красного проспекта, а также иных магистралей общегородского и районного значения. </w:t>
      </w:r>
    </w:p>
    <w:p w:rsidR="00825D3E" w:rsidRPr="002F7A65" w:rsidRDefault="00825D3E" w:rsidP="00825D3E">
      <w:pPr>
        <w:ind w:firstLine="720"/>
      </w:pPr>
      <w:r w:rsidRPr="002F7A65">
        <w:t xml:space="preserve">В соответствии с радиусом обслуживания в проекте предусматривается строительство поликлиники общего типа на 300 посещений в смену и </w:t>
      </w:r>
      <w:r w:rsidRPr="002F7A65">
        <w:rPr>
          <w:color w:val="000000"/>
        </w:rPr>
        <w:t>объект</w:t>
      </w:r>
      <w:r>
        <w:rPr>
          <w:color w:val="000000"/>
        </w:rPr>
        <w:t>а</w:t>
      </w:r>
      <w:r w:rsidRPr="002F7A65">
        <w:rPr>
          <w:color w:val="000000"/>
        </w:rPr>
        <w:t xml:space="preserve"> общей врачебной практики</w:t>
      </w:r>
      <w:r w:rsidRPr="002F7A65">
        <w:t xml:space="preserve"> на 200 посещений в смену. </w:t>
      </w:r>
    </w:p>
    <w:p w:rsidR="00825D3E" w:rsidRPr="002F7A65" w:rsidRDefault="00825D3E" w:rsidP="00825D3E">
      <w:pPr>
        <w:ind w:firstLine="720"/>
      </w:pPr>
      <w:r w:rsidRPr="002F7A65">
        <w:t xml:space="preserve">Общеобразовательные школы и детские сады расположены в предельной пешеходной доступности от жилых домов микрорайона. Проектом планировки предлагается строительство общеобразовательных школ (на 1000 жителей </w:t>
      </w:r>
      <w:r>
        <w:t>–</w:t>
      </w:r>
      <w:r w:rsidRPr="002F7A65">
        <w:t xml:space="preserve"> 115</w:t>
      </w:r>
      <w:r>
        <w:t> </w:t>
      </w:r>
      <w:r w:rsidRPr="002F7A65">
        <w:t>мест) вместимость</w:t>
      </w:r>
      <w:r>
        <w:t>ю</w:t>
      </w:r>
      <w:r w:rsidRPr="002F7A65">
        <w:t xml:space="preserve"> от 800 до 1200 мест. Радиус доступности школ - </w:t>
      </w:r>
      <w:smartTag w:uri="urn:schemas-microsoft-com:office:smarttags" w:element="metricconverter">
        <w:smartTagPr>
          <w:attr w:name="ProductID" w:val="500 м"/>
        </w:smartTagPr>
        <w:r w:rsidRPr="002F7A65">
          <w:t>500 м</w:t>
        </w:r>
      </w:smartTag>
      <w:r w:rsidRPr="002F7A65">
        <w:t xml:space="preserve"> (согласно Местным нормативам градостроительного проектирования города Н</w:t>
      </w:r>
      <w:r w:rsidRPr="002F7A65">
        <w:t>о</w:t>
      </w:r>
      <w:r w:rsidRPr="002F7A65">
        <w:t>восибирска, утвержденным постановлением мэра от 23.06.2007 № 563</w:t>
      </w:r>
      <w:r>
        <w:t>-</w:t>
      </w:r>
      <w:r w:rsidRPr="002F7A65">
        <w:t>а).</w:t>
      </w:r>
    </w:p>
    <w:p w:rsidR="00825D3E" w:rsidRPr="002F7A65" w:rsidRDefault="00825D3E" w:rsidP="00825D3E">
      <w:pPr>
        <w:ind w:firstLine="720"/>
      </w:pPr>
      <w:r w:rsidRPr="002F7A65">
        <w:t xml:space="preserve">Проектом планировки предусмотрено строительство детских садов (35 мест на 1000 жителей) </w:t>
      </w:r>
      <w:r>
        <w:t>в</w:t>
      </w:r>
      <w:r w:rsidRPr="002F7A65">
        <w:t>местимость</w:t>
      </w:r>
      <w:r>
        <w:t>ю</w:t>
      </w:r>
      <w:r w:rsidRPr="002F7A65">
        <w:t xml:space="preserve"> от 100 до 330 мест. Радиус доступности - </w:t>
      </w:r>
      <w:smartTag w:uri="urn:schemas-microsoft-com:office:smarttags" w:element="metricconverter">
        <w:smartTagPr>
          <w:attr w:name="ProductID" w:val="300 м"/>
        </w:smartTagPr>
        <w:r w:rsidRPr="002F7A65">
          <w:t>300 м</w:t>
        </w:r>
      </w:smartTag>
      <w:r w:rsidRPr="002F7A65">
        <w:t xml:space="preserve"> </w:t>
      </w:r>
      <w:r w:rsidRPr="002F7A65">
        <w:lastRenderedPageBreak/>
        <w:t>(согласно Местным нормативам градостроительного проектирования города Н</w:t>
      </w:r>
      <w:r w:rsidRPr="002F7A65">
        <w:t>о</w:t>
      </w:r>
      <w:r w:rsidRPr="002F7A65">
        <w:t>восибир</w:t>
      </w:r>
      <w:r>
        <w:t>ска</w:t>
      </w:r>
      <w:r w:rsidRPr="002F7A65">
        <w:t>).</w:t>
      </w:r>
    </w:p>
    <w:p w:rsidR="00825D3E" w:rsidRPr="002F7A65" w:rsidRDefault="00825D3E" w:rsidP="00825D3E">
      <w:pPr>
        <w:ind w:firstLine="0"/>
        <w:jc w:val="center"/>
        <w:rPr>
          <w:b/>
        </w:rPr>
      </w:pPr>
      <w:r>
        <w:rPr>
          <w:b/>
        </w:rPr>
        <w:t>2.2. Жилищная сфера</w:t>
      </w:r>
    </w:p>
    <w:p w:rsidR="00825D3E" w:rsidRPr="002F7A65" w:rsidRDefault="00825D3E" w:rsidP="00825D3E">
      <w:pPr>
        <w:jc w:val="center"/>
        <w:rPr>
          <w:b/>
        </w:rPr>
      </w:pPr>
    </w:p>
    <w:p w:rsidR="00825D3E" w:rsidRPr="002F7A65" w:rsidRDefault="00825D3E" w:rsidP="00825D3E">
      <w:pPr>
        <w:ind w:firstLine="720"/>
      </w:pPr>
      <w:r w:rsidRPr="002F7A65">
        <w:t>На территории в границах проекта планировки размещено около 143,8 тыс. кв. м жилья и общественных зданий. Существующая жилая застройка представлена многоквартирными жилыми домами и индивидуальной жилой з</w:t>
      </w:r>
      <w:r w:rsidRPr="002F7A65">
        <w:t>а</w:t>
      </w:r>
      <w:r w:rsidRPr="002F7A65">
        <w:t>стройкой.</w:t>
      </w:r>
    </w:p>
    <w:p w:rsidR="00825D3E" w:rsidRPr="002F7A65" w:rsidRDefault="00825D3E" w:rsidP="00825D3E">
      <w:pPr>
        <w:ind w:firstLine="720"/>
      </w:pPr>
      <w:r w:rsidRPr="002F7A65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2F7A65">
        <w:t>т</w:t>
      </w:r>
      <w:r w:rsidRPr="002F7A65">
        <w:t xml:space="preserve">ность населения в границах проекта планировки – 20 чел./га. </w:t>
      </w:r>
    </w:p>
    <w:p w:rsidR="00825D3E" w:rsidRPr="002F7A65" w:rsidRDefault="00825D3E" w:rsidP="00825D3E">
      <w:pPr>
        <w:ind w:firstLine="720"/>
      </w:pPr>
      <w:r w:rsidRPr="002F7A65">
        <w:t>Проектируемый баланс использования территории представлен в таблице 2.</w:t>
      </w:r>
    </w:p>
    <w:p w:rsidR="00825D3E" w:rsidRPr="000D46C0" w:rsidRDefault="00825D3E" w:rsidP="00825D3E">
      <w:pPr>
        <w:ind w:firstLine="720"/>
        <w:rPr>
          <w:highlight w:val="yellow"/>
        </w:rPr>
      </w:pPr>
    </w:p>
    <w:p w:rsidR="00825D3E" w:rsidRPr="002F7A65" w:rsidRDefault="00825D3E" w:rsidP="00825D3E">
      <w:pPr>
        <w:jc w:val="right"/>
      </w:pPr>
      <w:r w:rsidRPr="002F7A65">
        <w:t>Таблица 2</w:t>
      </w:r>
    </w:p>
    <w:p w:rsidR="00825D3E" w:rsidRDefault="00825D3E" w:rsidP="00825D3E">
      <w:pPr>
        <w:ind w:firstLine="0"/>
        <w:jc w:val="center"/>
      </w:pPr>
    </w:p>
    <w:p w:rsidR="00825D3E" w:rsidRDefault="00825D3E" w:rsidP="00825D3E">
      <w:pPr>
        <w:ind w:firstLine="0"/>
        <w:jc w:val="center"/>
      </w:pPr>
      <w:r w:rsidRPr="002F7A65">
        <w:t>Проектируемый баланс использования территории</w:t>
      </w:r>
    </w:p>
    <w:p w:rsidR="001D781E" w:rsidRPr="002F7A65" w:rsidRDefault="001D781E" w:rsidP="00825D3E">
      <w:pPr>
        <w:ind w:firstLine="0"/>
        <w:jc w:val="center"/>
      </w:pPr>
    </w:p>
    <w:p w:rsidR="00825D3E" w:rsidRPr="002F7A65" w:rsidRDefault="00825D3E" w:rsidP="00825D3E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 w:firstLine="0"/>
        <w:jc w:val="left"/>
        <w:rPr>
          <w:sz w:val="2"/>
        </w:rPr>
      </w:pPr>
      <w:r w:rsidRPr="002F7A65">
        <w:tab/>
      </w:r>
      <w:r w:rsidRPr="002F7A65">
        <w:tab/>
      </w:r>
      <w:r w:rsidRPr="002F7A65">
        <w:tab/>
      </w:r>
      <w:r w:rsidRPr="002F7A65">
        <w:tab/>
      </w:r>
      <w:r w:rsidRPr="002F7A65">
        <w:tab/>
      </w: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111"/>
        <w:gridCol w:w="1417"/>
        <w:gridCol w:w="1559"/>
        <w:gridCol w:w="1985"/>
      </w:tblGrid>
      <w:tr w:rsidR="00825D3E" w:rsidRPr="000402CE" w:rsidTr="00C70977">
        <w:trPr>
          <w:tblHeader/>
        </w:trPr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spacing w:line="0" w:lineRule="atLeast"/>
              <w:ind w:firstLine="0"/>
              <w:jc w:val="center"/>
            </w:pPr>
            <w:r w:rsidRPr="000402CE">
              <w:t>№</w:t>
            </w:r>
          </w:p>
          <w:p w:rsidR="00825D3E" w:rsidRPr="000402CE" w:rsidRDefault="00825D3E" w:rsidP="00C429BC">
            <w:pPr>
              <w:spacing w:line="0" w:lineRule="atLeast"/>
              <w:ind w:firstLine="0"/>
              <w:jc w:val="center"/>
            </w:pPr>
            <w:r w:rsidRPr="000402CE">
              <w:t>п/п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Наименование зоны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25"/>
              <w:jc w:val="center"/>
            </w:pPr>
            <w:r w:rsidRPr="000402CE">
              <w:t xml:space="preserve">Площадь, </w:t>
            </w:r>
          </w:p>
          <w:p w:rsidR="00825D3E" w:rsidRPr="000402CE" w:rsidRDefault="00825D3E" w:rsidP="00C429BC">
            <w:pPr>
              <w:ind w:firstLine="25"/>
              <w:jc w:val="center"/>
            </w:pPr>
            <w:r w:rsidRPr="000402CE">
              <w:t>га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left="39" w:firstLine="24"/>
              <w:jc w:val="center"/>
            </w:pPr>
            <w:r w:rsidRPr="000402CE">
              <w:t xml:space="preserve">Процент </w:t>
            </w:r>
          </w:p>
          <w:p w:rsidR="00825D3E" w:rsidRPr="000402CE" w:rsidRDefault="00825D3E" w:rsidP="00C429BC">
            <w:pPr>
              <w:ind w:left="39" w:firstLine="24"/>
              <w:jc w:val="center"/>
            </w:pPr>
            <w:r w:rsidRPr="000402CE">
              <w:t>от общей площади территории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 xml:space="preserve">Прирост (+) </w:t>
            </w:r>
          </w:p>
          <w:p w:rsidR="00825D3E" w:rsidRPr="000402CE" w:rsidRDefault="00825D3E" w:rsidP="00C429BC">
            <w:pPr>
              <w:ind w:firstLine="0"/>
              <w:jc w:val="center"/>
            </w:pPr>
            <w:r w:rsidRPr="000402CE">
              <w:t>или убыль (-),</w:t>
            </w:r>
          </w:p>
          <w:p w:rsidR="00825D3E" w:rsidRPr="000402CE" w:rsidRDefault="00825D3E" w:rsidP="00C429BC">
            <w:pPr>
              <w:ind w:firstLine="0"/>
              <w:jc w:val="center"/>
            </w:pPr>
            <w:r w:rsidRPr="000402CE">
              <w:t>га/процент</w:t>
            </w:r>
          </w:p>
        </w:tc>
      </w:tr>
    </w:tbl>
    <w:p w:rsidR="00825D3E" w:rsidRPr="000402CE" w:rsidRDefault="00825D3E" w:rsidP="00825D3E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111"/>
        <w:gridCol w:w="1417"/>
        <w:gridCol w:w="1559"/>
        <w:gridCol w:w="1985"/>
      </w:tblGrid>
      <w:tr w:rsidR="00825D3E" w:rsidRPr="000402CE" w:rsidTr="00C70977">
        <w:trPr>
          <w:tblHeader/>
        </w:trPr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jc w:val="center"/>
            </w:pPr>
            <w:r w:rsidRPr="000402CE">
              <w:t>2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tabs>
                <w:tab w:val="left" w:pos="571"/>
              </w:tabs>
              <w:ind w:firstLine="0"/>
              <w:jc w:val="center"/>
            </w:pPr>
            <w:r w:rsidRPr="000402CE">
              <w:t>3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4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5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3F39D7" w:rsidP="003F39D7">
            <w:pPr>
              <w:ind w:firstLine="0"/>
            </w:pPr>
            <w:r>
              <w:t>Зоны р</w:t>
            </w:r>
            <w:r w:rsidR="00825D3E" w:rsidRPr="000402CE">
              <w:t>екреационн</w:t>
            </w:r>
            <w:r>
              <w:t>ого</w:t>
            </w:r>
            <w:r w:rsidR="00825D3E" w:rsidRPr="000402CE">
              <w:t xml:space="preserve"> </w:t>
            </w:r>
            <w:r>
              <w:t>назнач</w:t>
            </w:r>
            <w:r>
              <w:t>е</w:t>
            </w:r>
            <w:r>
              <w:t>ния</w:t>
            </w:r>
            <w:r w:rsidR="007F1696">
              <w:t xml:space="preserve"> (Р)</w:t>
            </w:r>
            <w:r w:rsidR="00825D3E"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lang w:val="en-US"/>
              </w:rPr>
            </w:pPr>
            <w:r w:rsidRPr="000402CE">
              <w:rPr>
                <w:lang w:val="en-US"/>
              </w:rPr>
              <w:t>23,14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lang w:val="en-US"/>
              </w:rPr>
            </w:pPr>
            <w:r w:rsidRPr="000402CE">
              <w:rPr>
                <w:lang w:val="en-US"/>
              </w:rPr>
              <w:t>9,38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+14,08/+61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1.1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350479">
            <w:pPr>
              <w:ind w:firstLine="0"/>
            </w:pPr>
            <w:r w:rsidRPr="000402CE">
              <w:t>Зона природн</w:t>
            </w:r>
            <w:r w:rsidR="00FD6A48">
              <w:t>ая</w:t>
            </w:r>
            <w:r w:rsidRPr="000402CE">
              <w:t xml:space="preserve"> </w:t>
            </w:r>
            <w:r w:rsidRPr="00FD6A48">
              <w:t>(</w:t>
            </w:r>
            <w:r w:rsidRPr="000402CE">
              <w:t>Р-1)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lang w:val="en-US"/>
              </w:rPr>
            </w:pPr>
            <w:r w:rsidRPr="000402CE">
              <w:rPr>
                <w:lang w:val="en-US"/>
              </w:rPr>
              <w:t>9,90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lang w:val="en-US"/>
              </w:rPr>
            </w:pPr>
            <w:r w:rsidRPr="000402CE">
              <w:rPr>
                <w:lang w:val="en-US"/>
              </w:rPr>
              <w:t>4,01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9,90/100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1.2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озеленения (Р-2)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5,87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2,38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+5,87/+100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1.3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объектов спортивного н</w:t>
            </w:r>
            <w:r w:rsidRPr="000402CE">
              <w:t>а</w:t>
            </w:r>
            <w:r w:rsidRPr="000402CE">
              <w:t>значения (Р-4)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7,37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2,99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-1,69/-23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Общественно-деловые зоны</w:t>
            </w:r>
            <w:r w:rsidR="007F1696">
              <w:t xml:space="preserve"> (ОД)</w:t>
            </w:r>
            <w:r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72,67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29,46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+46,13/+63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2.1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 xml:space="preserve">Зона делового, общественного и коммерческого назначения </w:t>
            </w:r>
            <w:r w:rsidR="0032400F">
              <w:br/>
            </w:r>
            <w:r w:rsidRPr="000402CE">
              <w:t>(ОД-1)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rPr>
                <w:lang w:val="en-US"/>
              </w:rPr>
              <w:t>3</w:t>
            </w:r>
            <w:r w:rsidRPr="000402CE">
              <w:t>8,05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15,42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+24,36/+64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2.2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объектов среднего профе</w:t>
            </w:r>
            <w:r w:rsidRPr="000402CE">
              <w:t>с</w:t>
            </w:r>
            <w:r w:rsidRPr="000402CE">
              <w:t>сионального и высшего образ</w:t>
            </w:r>
            <w:r w:rsidRPr="000402CE">
              <w:t>о</w:t>
            </w:r>
            <w:r w:rsidRPr="000402CE">
              <w:t xml:space="preserve">вания, </w:t>
            </w:r>
            <w:proofErr w:type="spellStart"/>
            <w:proofErr w:type="gramStart"/>
            <w:r w:rsidRPr="000402CE">
              <w:t>научно-исследовательс</w:t>
            </w:r>
            <w:r w:rsidR="0032400F">
              <w:t>-</w:t>
            </w:r>
            <w:r w:rsidRPr="000402CE">
              <w:t>ких</w:t>
            </w:r>
            <w:proofErr w:type="spellEnd"/>
            <w:proofErr w:type="gramEnd"/>
            <w:r w:rsidRPr="000402CE">
              <w:t xml:space="preserve"> организаций (ОД-2)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1,72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0,70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-0,78/-45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2.3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объектов здравоохранения (ОД-3)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2,07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0,84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0402CE">
              <w:rPr>
                <w:color w:val="000000"/>
              </w:rPr>
              <w:t>+1,42/+69</w:t>
            </w:r>
          </w:p>
        </w:tc>
      </w:tr>
      <w:tr w:rsidR="00C70977" w:rsidRPr="000402CE" w:rsidTr="00C70977">
        <w:tc>
          <w:tcPr>
            <w:tcW w:w="851" w:type="dxa"/>
            <w:shd w:val="clear" w:color="auto" w:fill="auto"/>
          </w:tcPr>
          <w:p w:rsidR="00C70977" w:rsidRPr="000402CE" w:rsidRDefault="00C70977" w:rsidP="00C429BC">
            <w:pPr>
              <w:ind w:left="-221" w:firstLine="308"/>
              <w:jc w:val="center"/>
            </w:pPr>
            <w:r>
              <w:t>2.4</w:t>
            </w:r>
          </w:p>
        </w:tc>
        <w:tc>
          <w:tcPr>
            <w:tcW w:w="4111" w:type="dxa"/>
            <w:shd w:val="clear" w:color="auto" w:fill="auto"/>
          </w:tcPr>
          <w:p w:rsidR="00C70977" w:rsidRPr="000402CE" w:rsidRDefault="00C70977" w:rsidP="00C429BC">
            <w:pPr>
              <w:ind w:firstLine="0"/>
            </w:pPr>
            <w:r>
              <w:t>З</w:t>
            </w:r>
            <w:r w:rsidRPr="00C70977">
              <w:t>она специализированной общ</w:t>
            </w:r>
            <w:r w:rsidRPr="00C70977">
              <w:t>е</w:t>
            </w:r>
            <w:r w:rsidRPr="00C70977">
              <w:t>ственной застройки (ОД-4)</w:t>
            </w:r>
            <w:r w:rsidR="00BE42B4">
              <w:rPr>
                <w:szCs w:val="28"/>
              </w:rPr>
              <w:t xml:space="preserve">, </w:t>
            </w:r>
            <w:r w:rsidR="00BE42B4" w:rsidRPr="002F7A65">
              <w:rPr>
                <w:szCs w:val="28"/>
              </w:rPr>
              <w:t>в том числе:</w:t>
            </w:r>
          </w:p>
        </w:tc>
        <w:tc>
          <w:tcPr>
            <w:tcW w:w="1417" w:type="dxa"/>
            <w:shd w:val="clear" w:color="auto" w:fill="auto"/>
          </w:tcPr>
          <w:p w:rsidR="00C70977" w:rsidRPr="000402CE" w:rsidRDefault="00903813" w:rsidP="00C429BC">
            <w:pPr>
              <w:ind w:firstLine="0"/>
              <w:jc w:val="center"/>
            </w:pPr>
            <w:r>
              <w:t>12,34</w:t>
            </w:r>
          </w:p>
        </w:tc>
        <w:tc>
          <w:tcPr>
            <w:tcW w:w="1559" w:type="dxa"/>
            <w:shd w:val="clear" w:color="auto" w:fill="auto"/>
          </w:tcPr>
          <w:p w:rsidR="00C70977" w:rsidRPr="000402CE" w:rsidRDefault="00903813" w:rsidP="00C429BC">
            <w:pPr>
              <w:ind w:firstLine="0"/>
              <w:jc w:val="center"/>
            </w:pPr>
            <w:r>
              <w:t>5,00</w:t>
            </w:r>
          </w:p>
        </w:tc>
        <w:tc>
          <w:tcPr>
            <w:tcW w:w="1985" w:type="dxa"/>
            <w:shd w:val="clear" w:color="auto" w:fill="auto"/>
          </w:tcPr>
          <w:p w:rsidR="00C70977" w:rsidRPr="000402CE" w:rsidRDefault="00903813" w:rsidP="00C429B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+9,19/+74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2.4</w:t>
            </w:r>
            <w:r w:rsidR="003F39D7">
              <w:t>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3F39D7" w:rsidP="0032400F">
            <w:pPr>
              <w:ind w:firstLine="0"/>
            </w:pPr>
            <w:r>
              <w:t>Подз</w:t>
            </w:r>
            <w:r w:rsidR="00825D3E" w:rsidRPr="000402CE">
              <w:t>она специализированной малоэтажной общественной з</w:t>
            </w:r>
            <w:r w:rsidR="00825D3E" w:rsidRPr="000402CE">
              <w:t>а</w:t>
            </w:r>
            <w:r w:rsidR="00825D3E" w:rsidRPr="000402CE">
              <w:t>стройки (ОД</w:t>
            </w:r>
            <w:r w:rsidR="0032400F">
              <w:t>-</w:t>
            </w:r>
            <w:r w:rsidR="00825D3E" w:rsidRPr="000402CE">
              <w:t>4.1)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10,29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4,17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0402CE">
              <w:rPr>
                <w:color w:val="000000"/>
              </w:rPr>
              <w:t>+7,14/+69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C70977" w:rsidP="00C429BC">
            <w:pPr>
              <w:ind w:left="-221" w:firstLine="308"/>
              <w:jc w:val="center"/>
            </w:pPr>
            <w:r>
              <w:lastRenderedPageBreak/>
              <w:t>2.4.2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903813" w:rsidP="00C429BC">
            <w:pPr>
              <w:ind w:firstLine="0"/>
            </w:pPr>
            <w:r>
              <w:t>Подз</w:t>
            </w:r>
            <w:r w:rsidR="00825D3E" w:rsidRPr="000402CE">
              <w:t>она специализированной средне- и многоэтажной общес</w:t>
            </w:r>
            <w:r w:rsidR="00825D3E" w:rsidRPr="000402CE">
              <w:t>т</w:t>
            </w:r>
            <w:r w:rsidR="00825D3E" w:rsidRPr="000402CE">
              <w:t>венной застройки (ОД</w:t>
            </w:r>
            <w:r w:rsidR="00825D3E" w:rsidRPr="000402CE">
              <w:noBreakHyphen/>
              <w:t>4.2)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2,05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0,83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0402CE">
              <w:rPr>
                <w:color w:val="000000"/>
              </w:rPr>
              <w:t>+2,05/+100</w:t>
            </w:r>
          </w:p>
        </w:tc>
      </w:tr>
      <w:tr w:rsidR="00825D3E" w:rsidRPr="000402CE" w:rsidTr="00C70977">
        <w:trPr>
          <w:cantSplit/>
        </w:trPr>
        <w:tc>
          <w:tcPr>
            <w:tcW w:w="851" w:type="dxa"/>
            <w:shd w:val="clear" w:color="auto" w:fill="auto"/>
          </w:tcPr>
          <w:p w:rsidR="00825D3E" w:rsidRPr="000402CE" w:rsidRDefault="00825D3E" w:rsidP="00CE41AA">
            <w:pPr>
              <w:ind w:left="-221" w:firstLine="308"/>
              <w:jc w:val="center"/>
            </w:pPr>
            <w:r w:rsidRPr="000402CE">
              <w:t>2.</w:t>
            </w:r>
            <w:r w:rsidR="00CE41AA">
              <w:t>5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350479">
            <w:pPr>
              <w:ind w:firstLine="0"/>
            </w:pPr>
            <w:r w:rsidRPr="000402CE">
              <w:t>Зона объектов дошкольного, н</w:t>
            </w:r>
            <w:r w:rsidRPr="000402CE">
              <w:t>а</w:t>
            </w:r>
            <w:r w:rsidRPr="000402CE">
              <w:t>чального общего, основного о</w:t>
            </w:r>
            <w:r w:rsidRPr="000402CE">
              <w:t>б</w:t>
            </w:r>
            <w:r w:rsidRPr="000402CE">
              <w:t>щего и среднего общего образ</w:t>
            </w:r>
            <w:r w:rsidRPr="000402CE">
              <w:t>о</w:t>
            </w:r>
            <w:r w:rsidRPr="000402CE">
              <w:t>вания (ОД</w:t>
            </w:r>
            <w:r w:rsidRPr="000402CE">
              <w:noBreakHyphen/>
              <w:t>5)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20,28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8,22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0402CE">
              <w:rPr>
                <w:color w:val="000000"/>
              </w:rPr>
              <w:t>+13,74/+68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3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Жилые зоны</w:t>
            </w:r>
            <w:r w:rsidR="007F1696">
              <w:t xml:space="preserve"> (Ж)</w:t>
            </w:r>
            <w:r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61,69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25,11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-42,77/-69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3.1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32400F">
            <w:pPr>
              <w:ind w:firstLine="0"/>
            </w:pPr>
            <w:r w:rsidRPr="000402CE">
              <w:t>Зона застройк</w:t>
            </w:r>
            <w:r w:rsidR="0032400F">
              <w:t>и</w:t>
            </w:r>
            <w:r w:rsidRPr="000402CE">
              <w:t xml:space="preserve"> жилыми домами смешанной этажности (Ж-1)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-1,36/-100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3.2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застройки малоэтажными жилыми домами (Ж-2)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-2,34/-100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3.3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застройки многоэтажными жилыми домами (Ж-4)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61,96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25,11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+55,99/+90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3.4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  <w:rPr>
                <w:u w:val="single"/>
              </w:rPr>
            </w:pPr>
            <w:r w:rsidRPr="000402CE">
              <w:t>Зона застройки индивидуальн</w:t>
            </w:r>
            <w:r w:rsidRPr="000402CE">
              <w:t>ы</w:t>
            </w:r>
            <w:r w:rsidRPr="000402CE">
              <w:t>ми жилыми домами (Ж-6)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-9,53/-100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4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Производственные зоны</w:t>
            </w:r>
            <w:r w:rsidR="007F1696">
              <w:t xml:space="preserve"> (П)</w:t>
            </w:r>
            <w:r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1,35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0,55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+78,09/-5797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4.1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производственных объе</w:t>
            </w:r>
            <w:r w:rsidRPr="000402CE">
              <w:t>к</w:t>
            </w:r>
            <w:r w:rsidRPr="000402CE">
              <w:t>тов с различными нормативами воздействия на окружающую среду (П-1)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-65,91/-100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4.2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коммунальных и складских объектов (П-2)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1,35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0,55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-12,18/-904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5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Зоны инженерной и транспор</w:t>
            </w:r>
            <w:r w:rsidRPr="000402CE">
              <w:t>т</w:t>
            </w:r>
            <w:r w:rsidRPr="000402CE">
              <w:t>ной инфраструктур</w:t>
            </w:r>
            <w:r w:rsidR="007F1696">
              <w:t xml:space="preserve"> (ИТ)</w:t>
            </w:r>
            <w:r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82,62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33,49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+45,44/+55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5.1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улично-дорожной сети             (ИТ-3)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77,15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31,27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+71,40/+93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5.2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объектов инженерной и</w:t>
            </w:r>
            <w:r w:rsidRPr="000402CE">
              <w:t>н</w:t>
            </w:r>
            <w:r w:rsidRPr="000402CE">
              <w:t>фраструктуры (ИТ-4)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5,47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2,22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+2,25/+41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6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Зоны специального назначения</w:t>
            </w:r>
            <w:r w:rsidR="007F1696">
              <w:t xml:space="preserve"> (С)</w:t>
            </w:r>
            <w:r w:rsidRPr="000402CE">
              <w:t>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-28,21/-100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6.1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военных и иных режимных объектов и территорий (С-3)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-28,21/-100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7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Зоны стоянок автомобильного транспорта (СА), в том числе: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3,17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1,28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+2,74/+86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7.1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Зона стоянок для легковых авт</w:t>
            </w:r>
            <w:r w:rsidRPr="000402CE">
              <w:t>о</w:t>
            </w:r>
            <w:r w:rsidRPr="000402CE">
              <w:t>мобилей (СА-1)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3,17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1,28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+2,74/+86</w:t>
            </w:r>
          </w:p>
        </w:tc>
      </w:tr>
      <w:tr w:rsidR="00825D3E" w:rsidRPr="000402CE" w:rsidTr="00C70977">
        <w:tc>
          <w:tcPr>
            <w:tcW w:w="851" w:type="dxa"/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8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Прочие территории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32400F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32400F">
            <w:pPr>
              <w:ind w:firstLine="0"/>
              <w:jc w:val="center"/>
            </w:pPr>
            <w:r w:rsidRPr="000402CE">
              <w:t>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-46,64/-100</w:t>
            </w:r>
          </w:p>
        </w:tc>
      </w:tr>
      <w:tr w:rsidR="00825D3E" w:rsidRPr="000402CE" w:rsidTr="00C70977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825D3E" w:rsidRPr="000402CE" w:rsidRDefault="00825D3E" w:rsidP="00C429BC">
            <w:pPr>
              <w:ind w:left="-221" w:firstLine="308"/>
              <w:jc w:val="center"/>
            </w:pPr>
            <w:r w:rsidRPr="000402CE">
              <w:t>9</w:t>
            </w:r>
          </w:p>
        </w:tc>
        <w:tc>
          <w:tcPr>
            <w:tcW w:w="4111" w:type="dxa"/>
            <w:shd w:val="clear" w:color="auto" w:fill="auto"/>
          </w:tcPr>
          <w:p w:rsidR="00825D3E" w:rsidRPr="000402CE" w:rsidRDefault="00825D3E" w:rsidP="00C429BC">
            <w:pPr>
              <w:ind w:firstLine="0"/>
            </w:pPr>
            <w:r w:rsidRPr="000402CE">
              <w:t>Общая площадь в границах пр</w:t>
            </w:r>
            <w:r w:rsidRPr="000402CE">
              <w:t>о</w:t>
            </w:r>
            <w:r w:rsidRPr="000402CE">
              <w:t>ектирования</w:t>
            </w:r>
          </w:p>
        </w:tc>
        <w:tc>
          <w:tcPr>
            <w:tcW w:w="1417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246,7</w:t>
            </w:r>
          </w:p>
        </w:tc>
        <w:tc>
          <w:tcPr>
            <w:tcW w:w="1559" w:type="dxa"/>
            <w:shd w:val="clear" w:color="auto" w:fill="auto"/>
          </w:tcPr>
          <w:p w:rsidR="00825D3E" w:rsidRPr="000402CE" w:rsidRDefault="00825D3E" w:rsidP="00C429BC">
            <w:pPr>
              <w:ind w:firstLine="0"/>
              <w:jc w:val="center"/>
            </w:pPr>
            <w:r w:rsidRPr="000402CE">
              <w:t>100</w:t>
            </w:r>
          </w:p>
        </w:tc>
        <w:tc>
          <w:tcPr>
            <w:tcW w:w="1985" w:type="dxa"/>
            <w:shd w:val="clear" w:color="auto" w:fill="auto"/>
          </w:tcPr>
          <w:p w:rsidR="00825D3E" w:rsidRPr="000402CE" w:rsidRDefault="00825D3E" w:rsidP="00C429BC">
            <w:pPr>
              <w:ind w:hanging="12"/>
              <w:jc w:val="center"/>
            </w:pPr>
            <w:r w:rsidRPr="000402CE">
              <w:t>0/0</w:t>
            </w:r>
          </w:p>
        </w:tc>
      </w:tr>
    </w:tbl>
    <w:p w:rsidR="00825D3E" w:rsidRDefault="00825D3E" w:rsidP="00825D3E">
      <w:pPr>
        <w:rPr>
          <w:highlight w:val="yellow"/>
        </w:rPr>
      </w:pPr>
    </w:p>
    <w:p w:rsidR="0032400F" w:rsidRDefault="0032400F" w:rsidP="00825D3E">
      <w:pPr>
        <w:rPr>
          <w:highlight w:val="yellow"/>
        </w:rPr>
      </w:pPr>
    </w:p>
    <w:p w:rsidR="00825D3E" w:rsidRDefault="00825D3E" w:rsidP="00825D3E">
      <w:pPr>
        <w:ind w:firstLine="0"/>
        <w:jc w:val="center"/>
        <w:rPr>
          <w:b/>
        </w:rPr>
      </w:pPr>
      <w:bookmarkStart w:id="0" w:name="_Toc281394419"/>
      <w:bookmarkStart w:id="1" w:name="_Toc294799610"/>
      <w:r w:rsidRPr="002F7A65">
        <w:rPr>
          <w:b/>
        </w:rPr>
        <w:lastRenderedPageBreak/>
        <w:t xml:space="preserve">2.3. Характеристика мер по защите территорий от воздействия </w:t>
      </w:r>
    </w:p>
    <w:p w:rsidR="00825D3E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 xml:space="preserve">чрезвычайных ситуаций природного и техногенного </w:t>
      </w:r>
    </w:p>
    <w:p w:rsidR="00825D3E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>характера и мероприятия по гражданской обороне</w:t>
      </w:r>
      <w:bookmarkEnd w:id="0"/>
      <w:bookmarkEnd w:id="1"/>
    </w:p>
    <w:p w:rsidR="00D04655" w:rsidRPr="002F7A65" w:rsidRDefault="00D04655" w:rsidP="00825D3E">
      <w:pPr>
        <w:ind w:firstLine="0"/>
        <w:jc w:val="center"/>
        <w:rPr>
          <w:b/>
        </w:rPr>
      </w:pPr>
    </w:p>
    <w:p w:rsidR="00825D3E" w:rsidRPr="002F7A65" w:rsidRDefault="00825D3E" w:rsidP="00825D3E">
      <w:r w:rsidRPr="002F7A65">
        <w:t>2.3.1. В проекте предлагается осуществление мероприятий по предупрежд</w:t>
      </w:r>
      <w:r w:rsidRPr="002F7A65">
        <w:t>е</w:t>
      </w:r>
      <w:r w:rsidRPr="002F7A65">
        <w:t xml:space="preserve">нию чрезвычайных ситуаций по следующим основным направлениям: </w:t>
      </w:r>
    </w:p>
    <w:p w:rsidR="00825D3E" w:rsidRPr="002F7A65" w:rsidRDefault="00825D3E" w:rsidP="00825D3E">
      <w:r w:rsidRPr="002F7A65">
        <w:t>2.3.1.1. Обеспечение пожарной безопасности территории:</w:t>
      </w:r>
    </w:p>
    <w:p w:rsidR="00825D3E" w:rsidRPr="002F7A65" w:rsidRDefault="00825D3E" w:rsidP="00825D3E">
      <w:r w:rsidRPr="002F7A65">
        <w:t>постепенная ликвидация существующего ветхого и аварийного жил</w:t>
      </w:r>
      <w:r>
        <w:t>ищн</w:t>
      </w:r>
      <w:r w:rsidRPr="002F7A65">
        <w:t>ого фонда;</w:t>
      </w:r>
    </w:p>
    <w:p w:rsidR="00825D3E" w:rsidRPr="002F7A65" w:rsidRDefault="00825D3E" w:rsidP="00825D3E">
      <w:r w:rsidRPr="002F7A65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825D3E" w:rsidRPr="002F7A65" w:rsidRDefault="00825D3E" w:rsidP="00825D3E">
      <w:r w:rsidRPr="002F7A65">
        <w:t>размещение водоемов двойного назначения;</w:t>
      </w:r>
    </w:p>
    <w:p w:rsidR="00825D3E" w:rsidRPr="002F7A65" w:rsidRDefault="00825D3E" w:rsidP="00825D3E">
      <w:r w:rsidRPr="002F7A65">
        <w:t xml:space="preserve">размещение пожарных подъездов (пирсов); </w:t>
      </w:r>
    </w:p>
    <w:p w:rsidR="00825D3E" w:rsidRPr="002F7A65" w:rsidRDefault="00825D3E" w:rsidP="00825D3E">
      <w:r w:rsidRPr="002F7A65">
        <w:t>организация противопожарных разрывов в застройке;</w:t>
      </w:r>
    </w:p>
    <w:p w:rsidR="00825D3E" w:rsidRPr="002F7A65" w:rsidRDefault="00825D3E" w:rsidP="00825D3E">
      <w:r w:rsidRPr="002F7A65">
        <w:t>обеспечение беспрепятственного проезда пожарных, санитарных, авари</w:t>
      </w:r>
      <w:r w:rsidRPr="002F7A65">
        <w:t>й</w:t>
      </w:r>
      <w:r w:rsidRPr="002F7A65">
        <w:t>ных машин ко всем объектам защиты;</w:t>
      </w:r>
    </w:p>
    <w:p w:rsidR="00825D3E" w:rsidRPr="002F7A65" w:rsidRDefault="00825D3E" w:rsidP="00825D3E">
      <w:r w:rsidRPr="002F7A65">
        <w:t xml:space="preserve">предупреждение аварий в техногенной сфере; </w:t>
      </w:r>
    </w:p>
    <w:p w:rsidR="00825D3E" w:rsidRPr="002F7A65" w:rsidRDefault="00825D3E" w:rsidP="00825D3E">
      <w:r w:rsidRPr="002F7A65">
        <w:t xml:space="preserve">защита населения в чрезвычайных ситуациях; </w:t>
      </w:r>
    </w:p>
    <w:p w:rsidR="00825D3E" w:rsidRPr="002F7A65" w:rsidRDefault="00825D3E" w:rsidP="00825D3E">
      <w:r w:rsidRPr="002F7A65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825D3E" w:rsidRPr="002F7A65" w:rsidRDefault="00825D3E" w:rsidP="00825D3E">
      <w:r>
        <w:t xml:space="preserve">размещение объектов </w:t>
      </w:r>
      <w:r w:rsidRPr="002F7A65">
        <w:t>двойного назначения;</w:t>
      </w:r>
    </w:p>
    <w:p w:rsidR="00825D3E" w:rsidRPr="002F7A65" w:rsidRDefault="00825D3E" w:rsidP="00825D3E">
      <w:r w:rsidRPr="002F7A65">
        <w:t>подготовка эвакуации населения из зон чрезвычайных ситуаций;</w:t>
      </w:r>
    </w:p>
    <w:p w:rsidR="00825D3E" w:rsidRPr="002F7A65" w:rsidRDefault="00825D3E" w:rsidP="00825D3E">
      <w:r w:rsidRPr="002F7A65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825D3E" w:rsidRPr="002F7A65" w:rsidRDefault="00825D3E" w:rsidP="00825D3E">
      <w:r w:rsidRPr="002F7A65">
        <w:t>2.3.</w:t>
      </w:r>
      <w:r w:rsidR="00704AFC">
        <w:t>1.</w:t>
      </w:r>
      <w:r w:rsidRPr="002F7A65">
        <w:t xml:space="preserve">2. Обеспечение устойчивого функционирования территории: </w:t>
      </w:r>
    </w:p>
    <w:p w:rsidR="00825D3E" w:rsidRPr="002F7A65" w:rsidRDefault="00825D3E" w:rsidP="00825D3E">
      <w:r w:rsidRPr="002F7A65">
        <w:t xml:space="preserve">усовершенствование транспортных магистралей; </w:t>
      </w:r>
    </w:p>
    <w:p w:rsidR="00825D3E" w:rsidRPr="002F7A65" w:rsidRDefault="00825D3E" w:rsidP="00825D3E">
      <w:r w:rsidRPr="002F7A65">
        <w:t>резервирование источников водоснабжения, теплоснабжения и так далее.</w:t>
      </w:r>
    </w:p>
    <w:p w:rsidR="00825D3E" w:rsidRPr="002F7A65" w:rsidRDefault="00825D3E" w:rsidP="00825D3E"/>
    <w:p w:rsidR="00825D3E" w:rsidRPr="002F7A65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>3. Улично-дорожная сеть и транспорт. Инженерная подготовка территории</w:t>
      </w:r>
    </w:p>
    <w:p w:rsidR="00825D3E" w:rsidRPr="000D46C0" w:rsidRDefault="00825D3E" w:rsidP="00825D3E">
      <w:pPr>
        <w:jc w:val="center"/>
        <w:rPr>
          <w:b/>
          <w:highlight w:val="yellow"/>
        </w:rPr>
      </w:pPr>
    </w:p>
    <w:p w:rsidR="00825D3E" w:rsidRPr="002F7A65" w:rsidRDefault="00825D3E" w:rsidP="00825D3E">
      <w:pPr>
        <w:ind w:firstLine="720"/>
      </w:pPr>
      <w:r w:rsidRPr="002F7A65">
        <w:t>Существующая улично-дорожная сеть представлена ул. Аэропорт районн</w:t>
      </w:r>
      <w:r w:rsidRPr="002F7A65">
        <w:t>о</w:t>
      </w:r>
      <w:r w:rsidRPr="002F7A65">
        <w:t>го значения, Красным проспектом, являющимся магистралью общегородского значения.</w:t>
      </w:r>
    </w:p>
    <w:p w:rsidR="00825D3E" w:rsidRPr="002F7A65" w:rsidRDefault="00825D3E" w:rsidP="00825D3E">
      <w:pPr>
        <w:ind w:firstLine="720"/>
      </w:pPr>
      <w:r w:rsidRPr="002F7A65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2F7A65">
        <w:t>в</w:t>
      </w:r>
      <w:r w:rsidRPr="002F7A65">
        <w:t>ной классификации городских улиц. Согласно Генеральному плану города Нов</w:t>
      </w:r>
      <w:r w:rsidRPr="002F7A65">
        <w:t>о</w:t>
      </w:r>
      <w:r w:rsidRPr="002F7A65">
        <w:t>сибирска проектируемый участок Красного проспекта относится к магистральной улице непрерывного движения, кроме того по границам района проектируется строительство двух скоростных магистралей непрерывного движения с устройс</w:t>
      </w:r>
      <w:r w:rsidRPr="002F7A65">
        <w:t>т</w:t>
      </w:r>
      <w:r w:rsidRPr="002F7A65">
        <w:t>вом транспортных развязок в разных уровнях.</w:t>
      </w:r>
    </w:p>
    <w:p w:rsidR="00825D3E" w:rsidRPr="002F7A65" w:rsidRDefault="00825D3E" w:rsidP="00825D3E">
      <w:pPr>
        <w:ind w:firstLine="720"/>
      </w:pPr>
      <w:r w:rsidRPr="002F7A65">
        <w:t>По существующим улицам в настоящее время осуществляется движение а</w:t>
      </w:r>
      <w:r w:rsidRPr="002F7A65">
        <w:t>в</w:t>
      </w:r>
      <w:r w:rsidRPr="002F7A65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825D3E" w:rsidRPr="002F7A65" w:rsidRDefault="00825D3E" w:rsidP="00825D3E">
      <w:pPr>
        <w:ind w:firstLine="720"/>
      </w:pPr>
      <w:r w:rsidRPr="002F7A65">
        <w:lastRenderedPageBreak/>
        <w:t>Пешеходное движение осуществляется с помощью надземных регулиру</w:t>
      </w:r>
      <w:r w:rsidRPr="002F7A65">
        <w:t>е</w:t>
      </w:r>
      <w:r w:rsidRPr="002F7A65">
        <w:t>мых и нерегулируемых пешеходных переходов.</w:t>
      </w:r>
    </w:p>
    <w:p w:rsidR="00825D3E" w:rsidRPr="002F7A65" w:rsidRDefault="00825D3E" w:rsidP="00825D3E">
      <w:pPr>
        <w:ind w:firstLine="720"/>
      </w:pPr>
      <w:r w:rsidRPr="002F7A65">
        <w:t xml:space="preserve">Центральной осью улично-дорожной сети проектируемого района является магистраль общегородского значения Красный проспект. Расчетная скорость </w:t>
      </w:r>
      <w:r>
        <w:t xml:space="preserve">            </w:t>
      </w:r>
      <w:r w:rsidRPr="002F7A65">
        <w:t>непрерывного движения по магистрали составляет 60 км/час. Проектом пред</w:t>
      </w:r>
      <w:r w:rsidRPr="002F7A65">
        <w:t>у</w:t>
      </w:r>
      <w:r w:rsidRPr="002F7A65">
        <w:t>смотрены примыкания к магистрали в одном уровне для осуществления правоп</w:t>
      </w:r>
      <w:r w:rsidRPr="002F7A65">
        <w:t>о</w:t>
      </w:r>
      <w:r w:rsidRPr="002F7A65">
        <w:t xml:space="preserve">воротных съездов. В то же время пересечения улиц предусмотрены </w:t>
      </w:r>
      <w:r>
        <w:t>в</w:t>
      </w:r>
      <w:r w:rsidRPr="002F7A65">
        <w:t xml:space="preserve"> разных уровнях.</w:t>
      </w:r>
    </w:p>
    <w:p w:rsidR="00825D3E" w:rsidRPr="002F7A65" w:rsidRDefault="00825D3E" w:rsidP="00825D3E">
      <w:pPr>
        <w:ind w:firstLine="720"/>
      </w:pPr>
      <w:r w:rsidRPr="002F7A65">
        <w:t>Вдоль Красного проспекта предполагается расположить административные и торговые центры.</w:t>
      </w:r>
    </w:p>
    <w:p w:rsidR="00825D3E" w:rsidRPr="002F7A65" w:rsidRDefault="00825D3E" w:rsidP="00825D3E">
      <w:pPr>
        <w:ind w:firstLine="720"/>
      </w:pPr>
      <w:r w:rsidRPr="002F7A65">
        <w:t xml:space="preserve">В составе магистрали предусмотрены разделительная полоса и полоса с карманами, предназначенными для парковки автомобилей. </w:t>
      </w:r>
    </w:p>
    <w:p w:rsidR="00825D3E" w:rsidRPr="002F7A65" w:rsidRDefault="00825D3E" w:rsidP="00825D3E">
      <w:pPr>
        <w:ind w:firstLine="720"/>
      </w:pPr>
      <w:r w:rsidRPr="002F7A65">
        <w:t>Для развития сети скоростных магистралей города проектом предусмотрено строительство скоростной магистрали непрерывного движения, соединяющей ул. Богдана Хмельницкого с Красным проспектом и Мочищенским шоссе. Маг</w:t>
      </w:r>
      <w:r w:rsidRPr="002F7A65">
        <w:t>и</w:t>
      </w:r>
      <w:r w:rsidRPr="002F7A65">
        <w:t>страль названа Космической и имеет расчетную скорость движения 90 км/час.</w:t>
      </w:r>
    </w:p>
    <w:p w:rsidR="00825D3E" w:rsidRPr="002F7A65" w:rsidRDefault="00825D3E" w:rsidP="00825D3E">
      <w:pPr>
        <w:ind w:firstLine="720"/>
      </w:pPr>
      <w:r w:rsidRPr="002F7A65">
        <w:t>В месте пересечения Космической магистрали с Красным проспектом з</w:t>
      </w:r>
      <w:r w:rsidRPr="002F7A65">
        <w:t>а</w:t>
      </w:r>
      <w:r w:rsidRPr="002F7A65">
        <w:t>проектирован трехуровневый транспортный узел.</w:t>
      </w:r>
    </w:p>
    <w:p w:rsidR="00825D3E" w:rsidRPr="002F7A65" w:rsidRDefault="00825D3E" w:rsidP="00825D3E">
      <w:pPr>
        <w:ind w:firstLine="720"/>
      </w:pPr>
      <w:r w:rsidRPr="002F7A65">
        <w:t>В пойме реки 2-я Ельцовка запроектирована скоростная Ельцовская магис</w:t>
      </w:r>
      <w:r w:rsidRPr="002F7A65">
        <w:t>т</w:t>
      </w:r>
      <w:r w:rsidRPr="002F7A65">
        <w:t>раль непрерывного движения с расчетной скоростью движения 120 км/час.</w:t>
      </w:r>
    </w:p>
    <w:p w:rsidR="00825D3E" w:rsidRPr="002F7A65" w:rsidRDefault="00825D3E" w:rsidP="00825D3E">
      <w:pPr>
        <w:ind w:firstLine="720"/>
      </w:pPr>
      <w:r w:rsidRPr="002F7A65">
        <w:t>В месте пересечения Ельцовской магистрали с Красным проспектом запр</w:t>
      </w:r>
      <w:r w:rsidRPr="002F7A65">
        <w:t>о</w:t>
      </w:r>
      <w:r w:rsidRPr="002F7A65">
        <w:t>ектирована транспортная развязка в двух уровнях, в месте пересечения с Косм</w:t>
      </w:r>
      <w:r w:rsidRPr="002F7A65">
        <w:t>и</w:t>
      </w:r>
      <w:r w:rsidRPr="002F7A65">
        <w:t>ческой магистралью запроектирована транспортная развязка в двух уровнях.</w:t>
      </w:r>
    </w:p>
    <w:p w:rsidR="00825D3E" w:rsidRPr="002F7A65" w:rsidRDefault="00825D3E" w:rsidP="00825D3E">
      <w:pPr>
        <w:ind w:firstLine="720"/>
      </w:pPr>
      <w:r w:rsidRPr="002F7A65">
        <w:t>Все геометрические параметры проектируемых магистралей позволяют поддерживать расчетную скорость.</w:t>
      </w:r>
    </w:p>
    <w:p w:rsidR="00825D3E" w:rsidRPr="002F7A65" w:rsidRDefault="00825D3E" w:rsidP="00825D3E">
      <w:pPr>
        <w:ind w:firstLine="720"/>
      </w:pPr>
      <w:r w:rsidRPr="002F7A65">
        <w:t>Проектируемый микрорайон рассечен дорогами районного значения с ра</w:t>
      </w:r>
      <w:r w:rsidRPr="002F7A65">
        <w:t>с</w:t>
      </w:r>
      <w:r w:rsidRPr="002F7A65">
        <w:t>четной скоростью движения 60 км/час. Кроме этого по микрорайону развернута сеть местных проездов.</w:t>
      </w:r>
    </w:p>
    <w:p w:rsidR="00825D3E" w:rsidRPr="000D46C0" w:rsidRDefault="00825D3E" w:rsidP="00825D3E">
      <w:pPr>
        <w:rPr>
          <w:highlight w:val="yellow"/>
        </w:rPr>
      </w:pPr>
    </w:p>
    <w:p w:rsidR="00825D3E" w:rsidRPr="002F7A65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 xml:space="preserve">4. Положения о размещении объектов капитального строительства </w:t>
      </w:r>
    </w:p>
    <w:p w:rsidR="00825D3E" w:rsidRPr="002F7A65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>федерального, регионального и местного значения</w:t>
      </w:r>
    </w:p>
    <w:p w:rsidR="00825D3E" w:rsidRPr="002F7A65" w:rsidRDefault="00825D3E" w:rsidP="00825D3E"/>
    <w:p w:rsidR="00825D3E" w:rsidRPr="002F7A65" w:rsidRDefault="00825D3E" w:rsidP="00825D3E">
      <w:r w:rsidRPr="002F7A65">
        <w:t>На 2014 год на территории,</w:t>
      </w:r>
      <w:r w:rsidRPr="002F7A65">
        <w:rPr>
          <w:color w:val="000000"/>
        </w:rPr>
        <w:t xml:space="preserve"> </w:t>
      </w:r>
      <w:r w:rsidRPr="002F7A65">
        <w:t>ограниченной перспективной городской маг</w:t>
      </w:r>
      <w:r w:rsidRPr="002F7A65">
        <w:t>и</w:t>
      </w:r>
      <w:r w:rsidRPr="002F7A65">
        <w:t>страл</w:t>
      </w:r>
      <w:r>
        <w:t>ью</w:t>
      </w:r>
      <w:r w:rsidRPr="002F7A65">
        <w:t xml:space="preserve"> непрерывного движения в направлении перспективного Ельцовского моста через реку Обь, перспективной городской магистрал</w:t>
      </w:r>
      <w:r>
        <w:t>ью</w:t>
      </w:r>
      <w:r w:rsidRPr="002F7A65">
        <w:t xml:space="preserve"> непрерывного дв</w:t>
      </w:r>
      <w:r w:rsidRPr="002F7A65">
        <w:t>и</w:t>
      </w:r>
      <w:r w:rsidRPr="002F7A65">
        <w:t>жения по ул. Бардина, перспективным продолжением Красного</w:t>
      </w:r>
      <w:r>
        <w:t xml:space="preserve"> проспекта</w:t>
      </w:r>
      <w:r w:rsidRPr="002F7A65">
        <w:rPr>
          <w:color w:val="000000"/>
        </w:rPr>
        <w:t>,</w:t>
      </w:r>
      <w:r w:rsidRPr="002F7A65">
        <w:t xml:space="preserve"> </w:t>
      </w:r>
      <w:r w:rsidRPr="000F57A6">
        <w:t>ра</w:t>
      </w:r>
      <w:r w:rsidRPr="000F57A6">
        <w:t>з</w:t>
      </w:r>
      <w:r w:rsidRPr="000F57A6">
        <w:t xml:space="preserve">мещены следующие объекты </w:t>
      </w:r>
      <w:r w:rsidR="000F57A6" w:rsidRPr="000F57A6">
        <w:t>федерального, регионального и местного</w:t>
      </w:r>
      <w:r w:rsidRPr="000F57A6">
        <w:t xml:space="preserve"> значения:</w:t>
      </w:r>
    </w:p>
    <w:p w:rsidR="00825D3E" w:rsidRPr="002F7A65" w:rsidRDefault="00825D3E" w:rsidP="00825D3E">
      <w:r>
        <w:t>в</w:t>
      </w:r>
      <w:r w:rsidRPr="002F7A65">
        <w:t>ойсковая часть №</w:t>
      </w:r>
      <w:r>
        <w:t> </w:t>
      </w:r>
      <w:r w:rsidRPr="002F7A65">
        <w:t>3733</w:t>
      </w:r>
      <w:r>
        <w:t xml:space="preserve"> ВВ МВД России;</w:t>
      </w:r>
    </w:p>
    <w:p w:rsidR="00DE62A3" w:rsidRPr="000F57A6" w:rsidRDefault="00825D3E" w:rsidP="00DE62A3">
      <w:r w:rsidRPr="000F57A6">
        <w:t xml:space="preserve">ОАО «Новосибирский авиаремонтный завод»; </w:t>
      </w:r>
    </w:p>
    <w:p w:rsidR="00825D3E" w:rsidRPr="000F57A6" w:rsidRDefault="00825D3E" w:rsidP="00825D3E">
      <w:r w:rsidRPr="000F57A6">
        <w:t xml:space="preserve">троллейбусное депо; </w:t>
      </w:r>
    </w:p>
    <w:p w:rsidR="00825D3E" w:rsidRPr="000F57A6" w:rsidRDefault="00825D3E" w:rsidP="00825D3E">
      <w:r w:rsidRPr="000F57A6">
        <w:t xml:space="preserve">социально-реабилитационный центр для несовершеннолетних «Виктория»; </w:t>
      </w:r>
    </w:p>
    <w:p w:rsidR="00825D3E" w:rsidRPr="000F57A6" w:rsidRDefault="00825D3E" w:rsidP="00825D3E">
      <w:r w:rsidRPr="000F57A6">
        <w:t xml:space="preserve">Новосибирская наркологическая больница № 1; </w:t>
      </w:r>
    </w:p>
    <w:p w:rsidR="00825D3E" w:rsidRPr="000F57A6" w:rsidRDefault="00825D3E" w:rsidP="00825D3E">
      <w:r w:rsidRPr="000F57A6">
        <w:t xml:space="preserve">САУМК; </w:t>
      </w:r>
    </w:p>
    <w:p w:rsidR="00825D3E" w:rsidRPr="002F7A65" w:rsidRDefault="00825D3E" w:rsidP="00825D3E">
      <w:r w:rsidRPr="000F57A6">
        <w:t>ГОУ ДПО «Сибирский</w:t>
      </w:r>
      <w:r w:rsidRPr="002F7A65">
        <w:t xml:space="preserve"> институт повышения квалификации «Надежда». </w:t>
      </w:r>
    </w:p>
    <w:p w:rsidR="00825D3E" w:rsidRPr="002F7A65" w:rsidRDefault="00825D3E" w:rsidP="00825D3E">
      <w:r w:rsidRPr="002F7A65">
        <w:t>В расч</w:t>
      </w:r>
      <w:r>
        <w:t>е</w:t>
      </w:r>
      <w:r w:rsidRPr="002F7A65">
        <w:t xml:space="preserve">тный срок предусмотрен вынос войсковой части и авиаремонтного завода, что соответствует Генеральному плану города Новосибирска и является </w:t>
      </w:r>
      <w:r w:rsidRPr="002F7A65">
        <w:lastRenderedPageBreak/>
        <w:t>условием реализации предусмотренных планировочных решений по развитию общественно-деловой и жилой зоны в северной части города.</w:t>
      </w:r>
    </w:p>
    <w:p w:rsidR="00825D3E" w:rsidRPr="002F7A65" w:rsidRDefault="00825D3E" w:rsidP="00825D3E">
      <w:r w:rsidRPr="002F7A65">
        <w:t>Существующие объекты социального обслуживания предлагается сохр</w:t>
      </w:r>
      <w:r w:rsidRPr="002F7A65">
        <w:t>а</w:t>
      </w:r>
      <w:r w:rsidRPr="002F7A65">
        <w:t>нить.</w:t>
      </w:r>
    </w:p>
    <w:p w:rsidR="00825D3E" w:rsidRPr="002F7A65" w:rsidRDefault="00825D3E" w:rsidP="00825D3E">
      <w:r w:rsidRPr="002F7A65">
        <w:t>В расчетный срок предусмотрено размещени</w:t>
      </w:r>
      <w:bookmarkStart w:id="2" w:name="_Toc369859725"/>
      <w:r w:rsidRPr="002F7A65">
        <w:t xml:space="preserve">е новых объектов: </w:t>
      </w:r>
    </w:p>
    <w:p w:rsidR="00825D3E" w:rsidRPr="002F7A65" w:rsidRDefault="00825D3E" w:rsidP="00825D3E">
      <w:r w:rsidRPr="002F7A65">
        <w:t>пожарн</w:t>
      </w:r>
      <w:r>
        <w:t>ой</w:t>
      </w:r>
      <w:r w:rsidRPr="002F7A65">
        <w:t xml:space="preserve"> част</w:t>
      </w:r>
      <w:r>
        <w:t>и</w:t>
      </w:r>
      <w:r w:rsidRPr="002F7A65">
        <w:t>;</w:t>
      </w:r>
    </w:p>
    <w:bookmarkEnd w:id="2"/>
    <w:p w:rsidR="00825D3E" w:rsidRPr="002F7A65" w:rsidRDefault="00825D3E" w:rsidP="00825D3E">
      <w:pPr>
        <w:ind w:firstLine="720"/>
      </w:pPr>
      <w:r w:rsidRPr="002F7A65">
        <w:t>9 детских садов общей вместимостью 1760 мест;</w:t>
      </w:r>
    </w:p>
    <w:p w:rsidR="00825D3E" w:rsidRPr="002F7A65" w:rsidRDefault="00825D3E" w:rsidP="00825D3E">
      <w:pPr>
        <w:ind w:firstLine="720"/>
      </w:pPr>
      <w:r w:rsidRPr="002F7A65">
        <w:t>6 общеобразовательных школ общей вместимостью 5759 учащихся;</w:t>
      </w:r>
    </w:p>
    <w:p w:rsidR="00825D3E" w:rsidRPr="002F7A65" w:rsidRDefault="00825D3E" w:rsidP="00825D3E">
      <w:pPr>
        <w:ind w:firstLine="720"/>
      </w:pPr>
      <w:r w:rsidRPr="002F7A65">
        <w:t>поликлиник</w:t>
      </w:r>
      <w:r>
        <w:t>и</w:t>
      </w:r>
      <w:r w:rsidRPr="002F7A65">
        <w:t xml:space="preserve"> на 300 посещений в смену (смешанного назначения: взрослая и детская);</w:t>
      </w:r>
    </w:p>
    <w:p w:rsidR="00825D3E" w:rsidRPr="000F57A6" w:rsidRDefault="00825D3E" w:rsidP="00825D3E">
      <w:pPr>
        <w:ind w:firstLine="720"/>
      </w:pPr>
      <w:r w:rsidRPr="002F7A65">
        <w:t>объект</w:t>
      </w:r>
      <w:r>
        <w:t>а</w:t>
      </w:r>
      <w:r w:rsidRPr="002F7A65">
        <w:t xml:space="preserve"> </w:t>
      </w:r>
      <w:r w:rsidRPr="000F57A6">
        <w:t>общей врачебной практики на 200 посещений в смену;</w:t>
      </w:r>
    </w:p>
    <w:p w:rsidR="00825D3E" w:rsidRPr="002F7A65" w:rsidRDefault="00825D3E" w:rsidP="00825D3E">
      <w:pPr>
        <w:ind w:firstLine="720"/>
      </w:pPr>
      <w:r w:rsidRPr="000F57A6">
        <w:t>аптек;</w:t>
      </w:r>
    </w:p>
    <w:p w:rsidR="00825D3E" w:rsidRPr="002F7A65" w:rsidRDefault="00825D3E" w:rsidP="00825D3E">
      <w:pPr>
        <w:ind w:firstLine="720"/>
      </w:pPr>
      <w:r>
        <w:t>домов</w:t>
      </w:r>
      <w:r w:rsidRPr="002F7A65">
        <w:t xml:space="preserve"> культуры; </w:t>
      </w:r>
    </w:p>
    <w:p w:rsidR="00825D3E" w:rsidRPr="002F7A65" w:rsidRDefault="00825D3E" w:rsidP="00825D3E">
      <w:pPr>
        <w:ind w:firstLine="720"/>
      </w:pPr>
      <w:r w:rsidRPr="002F7A65">
        <w:t>спортивны</w:t>
      </w:r>
      <w:r>
        <w:t>х</w:t>
      </w:r>
      <w:r w:rsidRPr="002F7A65">
        <w:t xml:space="preserve"> комплекс</w:t>
      </w:r>
      <w:r>
        <w:t>ов</w:t>
      </w:r>
      <w:r w:rsidRPr="002F7A65">
        <w:t>;</w:t>
      </w:r>
    </w:p>
    <w:p w:rsidR="00825D3E" w:rsidRPr="002F7A65" w:rsidRDefault="00825D3E" w:rsidP="00825D3E">
      <w:pPr>
        <w:ind w:firstLine="720"/>
      </w:pPr>
      <w:r w:rsidRPr="002F7A65">
        <w:t>спортивно-оздоровительны</w:t>
      </w:r>
      <w:r>
        <w:t>х</w:t>
      </w:r>
      <w:r w:rsidRPr="002F7A65">
        <w:t xml:space="preserve"> комплекс</w:t>
      </w:r>
      <w:r>
        <w:t>ов</w:t>
      </w:r>
      <w:r w:rsidRPr="002F7A65">
        <w:t>;</w:t>
      </w:r>
    </w:p>
    <w:p w:rsidR="00825D3E" w:rsidRPr="002F7A65" w:rsidRDefault="00825D3E" w:rsidP="00825D3E">
      <w:pPr>
        <w:ind w:firstLine="720"/>
      </w:pPr>
      <w:r w:rsidRPr="002F7A65">
        <w:t>объект</w:t>
      </w:r>
      <w:r>
        <w:t>ов</w:t>
      </w:r>
      <w:r w:rsidRPr="002F7A65">
        <w:t xml:space="preserve"> общественного питания (рестораны/кафе);</w:t>
      </w:r>
    </w:p>
    <w:p w:rsidR="00825D3E" w:rsidRPr="002F7A65" w:rsidRDefault="00825D3E" w:rsidP="00825D3E">
      <w:pPr>
        <w:ind w:firstLine="720"/>
      </w:pPr>
      <w:r w:rsidRPr="002F7A65">
        <w:t>административны</w:t>
      </w:r>
      <w:r>
        <w:t>х</w:t>
      </w:r>
      <w:r w:rsidRPr="002F7A65">
        <w:t xml:space="preserve"> здани</w:t>
      </w:r>
      <w:r>
        <w:t>й</w:t>
      </w:r>
      <w:r w:rsidRPr="002F7A65">
        <w:t xml:space="preserve"> с развлекательными комплексами;</w:t>
      </w:r>
    </w:p>
    <w:p w:rsidR="00825D3E" w:rsidRPr="002F7A65" w:rsidRDefault="00825D3E" w:rsidP="00825D3E">
      <w:pPr>
        <w:ind w:firstLine="720"/>
      </w:pPr>
      <w:r w:rsidRPr="002F7A65">
        <w:t>дом</w:t>
      </w:r>
      <w:r>
        <w:t>ов</w:t>
      </w:r>
      <w:r w:rsidRPr="002F7A65">
        <w:t xml:space="preserve"> быта;</w:t>
      </w:r>
    </w:p>
    <w:p w:rsidR="00825D3E" w:rsidRPr="002F7A65" w:rsidRDefault="00825D3E" w:rsidP="00825D3E">
      <w:pPr>
        <w:ind w:firstLine="720"/>
      </w:pPr>
      <w:r w:rsidRPr="002F7A65">
        <w:t>здани</w:t>
      </w:r>
      <w:r>
        <w:t>й</w:t>
      </w:r>
      <w:r w:rsidRPr="002F7A65">
        <w:t xml:space="preserve"> общественной организации и информационного центра;</w:t>
      </w:r>
    </w:p>
    <w:p w:rsidR="00825D3E" w:rsidRPr="002F7A65" w:rsidRDefault="00825D3E" w:rsidP="00825D3E">
      <w:pPr>
        <w:ind w:firstLine="720"/>
      </w:pPr>
      <w:r w:rsidRPr="002F7A65">
        <w:t>административны</w:t>
      </w:r>
      <w:r>
        <w:t>х</w:t>
      </w:r>
      <w:r w:rsidRPr="002F7A65">
        <w:t xml:space="preserve"> здани</w:t>
      </w:r>
      <w:r>
        <w:t>й</w:t>
      </w:r>
      <w:r w:rsidRPr="002F7A65">
        <w:t xml:space="preserve"> с размещением почты, отделения связи, отдел</w:t>
      </w:r>
      <w:r w:rsidRPr="002F7A65">
        <w:t>е</w:t>
      </w:r>
      <w:r w:rsidRPr="002F7A65">
        <w:t>ния милиции;</w:t>
      </w:r>
    </w:p>
    <w:p w:rsidR="00825D3E" w:rsidRPr="002F7A65" w:rsidRDefault="00825D3E" w:rsidP="00825D3E">
      <w:pPr>
        <w:ind w:firstLine="720"/>
      </w:pPr>
      <w:r w:rsidRPr="002F7A65">
        <w:t>здани</w:t>
      </w:r>
      <w:r>
        <w:t>й</w:t>
      </w:r>
      <w:r w:rsidRPr="002F7A65">
        <w:t xml:space="preserve"> почты, отделени</w:t>
      </w:r>
      <w:r>
        <w:t>й связи.</w:t>
      </w:r>
    </w:p>
    <w:p w:rsidR="00825D3E" w:rsidRPr="002F7A65" w:rsidRDefault="00825D3E" w:rsidP="00825D3E">
      <w:pPr>
        <w:ind w:firstLine="720"/>
      </w:pPr>
      <w:r w:rsidRPr="002F7A65">
        <w:t>Строительство объектов обуславливается как расчетной потребностью и нормативными радиусами обслуживания, так и ролью территории как части о</w:t>
      </w:r>
      <w:r w:rsidRPr="002F7A65">
        <w:t>б</w:t>
      </w:r>
      <w:r w:rsidRPr="002F7A65">
        <w:t>щественно-делового центра города.</w:t>
      </w:r>
    </w:p>
    <w:p w:rsidR="00825D3E" w:rsidRPr="00704AFC" w:rsidRDefault="00825D3E" w:rsidP="00825D3E">
      <w:pPr>
        <w:ind w:firstLine="0"/>
        <w:jc w:val="center"/>
        <w:rPr>
          <w:b/>
          <w:sz w:val="22"/>
          <w:szCs w:val="22"/>
        </w:rPr>
      </w:pPr>
    </w:p>
    <w:p w:rsidR="00825D3E" w:rsidRPr="002F7A65" w:rsidRDefault="00825D3E" w:rsidP="00825D3E">
      <w:pPr>
        <w:ind w:firstLine="0"/>
        <w:jc w:val="center"/>
        <w:rPr>
          <w:b/>
        </w:rPr>
      </w:pPr>
      <w:r w:rsidRPr="002F7A65">
        <w:rPr>
          <w:b/>
        </w:rPr>
        <w:t>5. Инженерное обеспечение территории</w:t>
      </w:r>
    </w:p>
    <w:p w:rsidR="00825D3E" w:rsidRPr="00704AFC" w:rsidRDefault="00825D3E" w:rsidP="00825D3E">
      <w:pPr>
        <w:ind w:firstLine="0"/>
        <w:jc w:val="center"/>
        <w:rPr>
          <w:b/>
          <w:sz w:val="24"/>
          <w:szCs w:val="24"/>
        </w:rPr>
      </w:pPr>
    </w:p>
    <w:p w:rsidR="00825D3E" w:rsidRPr="002F7A65" w:rsidRDefault="00825D3E" w:rsidP="00825D3E">
      <w:pPr>
        <w:ind w:firstLine="0"/>
        <w:jc w:val="center"/>
        <w:rPr>
          <w:b/>
        </w:rPr>
      </w:pPr>
      <w:r>
        <w:rPr>
          <w:b/>
        </w:rPr>
        <w:t>5.1. Существующее положение</w:t>
      </w:r>
    </w:p>
    <w:p w:rsidR="00825D3E" w:rsidRPr="00704AFC" w:rsidRDefault="00825D3E" w:rsidP="00825D3E">
      <w:pPr>
        <w:ind w:firstLine="720"/>
        <w:jc w:val="center"/>
        <w:rPr>
          <w:b/>
          <w:sz w:val="24"/>
          <w:szCs w:val="24"/>
        </w:rPr>
      </w:pPr>
    </w:p>
    <w:p w:rsidR="00825D3E" w:rsidRPr="002F7A65" w:rsidRDefault="00825D3E" w:rsidP="00825D3E">
      <w:pPr>
        <w:ind w:firstLine="720"/>
      </w:pPr>
      <w:r w:rsidRPr="002F7A65">
        <w:t>Современная схема водоснабжения территории в границах проекта план</w:t>
      </w:r>
      <w:r w:rsidRPr="002F7A65">
        <w:t>и</w:t>
      </w:r>
      <w:r w:rsidRPr="002F7A65">
        <w:t>ровки представляет собой централизованную систему подачи воды. Основные м</w:t>
      </w:r>
      <w:r w:rsidRPr="002F7A65">
        <w:t>а</w:t>
      </w:r>
      <w:r w:rsidRPr="002F7A65">
        <w:t>гистрали закольцованы и имеют тупиковые отводы до потребителей.</w:t>
      </w:r>
    </w:p>
    <w:p w:rsidR="00825D3E" w:rsidRPr="002F7A65" w:rsidRDefault="00825D3E" w:rsidP="00825D3E">
      <w:pPr>
        <w:ind w:firstLine="720"/>
      </w:pPr>
      <w:r w:rsidRPr="002F7A65">
        <w:t xml:space="preserve">Вода по своему составу соответствует требованиям ГОСТ Р 51232-98 «Вода питьевая. Общие требования к организации и методам контроля качества» и </w:t>
      </w:r>
      <w:r w:rsidRPr="00DF1591">
        <w:t>Са</w:t>
      </w:r>
      <w:r w:rsidRPr="00DF1591">
        <w:t>н</w:t>
      </w:r>
      <w:r w:rsidRPr="00DF1591">
        <w:t>ПиН 2.1.4.1074-01 «Питьевая вода. Гигиенические требования к качеству воды централизованных систем питьевого водоснабжения. Контроль качества</w:t>
      </w:r>
      <w:r w:rsidR="00DF1591">
        <w:t>. Гиги</w:t>
      </w:r>
      <w:r w:rsidR="00DF1591">
        <w:t>е</w:t>
      </w:r>
      <w:r w:rsidR="00DF1591">
        <w:t>нические требования к обеспечению безопасности систем горячего водоснабж</w:t>
      </w:r>
      <w:r w:rsidR="00DF1591">
        <w:t>е</w:t>
      </w:r>
      <w:r w:rsidR="00DF1591">
        <w:t>ния</w:t>
      </w:r>
      <w:r w:rsidRPr="00DF1591">
        <w:t>».</w:t>
      </w:r>
    </w:p>
    <w:p w:rsidR="00825D3E" w:rsidRDefault="00825D3E" w:rsidP="00825D3E">
      <w:pPr>
        <w:ind w:firstLine="720"/>
      </w:pPr>
      <w:r w:rsidRPr="002F7A65">
        <w:t>Анализ существующего состояния системы водоснабжения показал отсу</w:t>
      </w:r>
      <w:r w:rsidRPr="002F7A65">
        <w:t>т</w:t>
      </w:r>
      <w:r w:rsidRPr="002F7A65">
        <w:t>ствие мощностей систем</w:t>
      </w:r>
      <w:r>
        <w:t>ы водоснабжения для подключения</w:t>
      </w:r>
      <w:r w:rsidRPr="002F7A65">
        <w:t xml:space="preserve"> проектируемой з</w:t>
      </w:r>
      <w:r w:rsidRPr="002F7A65">
        <w:t>а</w:t>
      </w:r>
      <w:r w:rsidRPr="002F7A65">
        <w:t>стройки.</w:t>
      </w:r>
    </w:p>
    <w:p w:rsidR="00704AFC" w:rsidRPr="00704AFC" w:rsidRDefault="00704AFC" w:rsidP="00825D3E">
      <w:pPr>
        <w:ind w:firstLine="720"/>
        <w:rPr>
          <w:sz w:val="20"/>
        </w:rPr>
      </w:pPr>
    </w:p>
    <w:p w:rsidR="00825D3E" w:rsidRPr="007359D0" w:rsidRDefault="00825D3E" w:rsidP="00825D3E">
      <w:pPr>
        <w:ind w:firstLine="0"/>
        <w:jc w:val="center"/>
        <w:rPr>
          <w:b/>
        </w:rPr>
      </w:pPr>
      <w:r w:rsidRPr="007359D0">
        <w:rPr>
          <w:b/>
        </w:rPr>
        <w:t>5.2. Прое</w:t>
      </w:r>
      <w:r>
        <w:rPr>
          <w:b/>
        </w:rPr>
        <w:t>ктируемая система водоснабжения</w:t>
      </w:r>
    </w:p>
    <w:p w:rsidR="00825D3E" w:rsidRPr="00704AFC" w:rsidRDefault="00825D3E" w:rsidP="00825D3E">
      <w:pPr>
        <w:jc w:val="center"/>
        <w:rPr>
          <w:b/>
          <w:sz w:val="24"/>
          <w:szCs w:val="24"/>
          <w:highlight w:val="cyan"/>
        </w:rPr>
      </w:pPr>
    </w:p>
    <w:p w:rsidR="00825D3E" w:rsidRPr="007359D0" w:rsidRDefault="00825D3E" w:rsidP="00825D3E">
      <w:pPr>
        <w:ind w:firstLine="720"/>
      </w:pPr>
      <w:r w:rsidRPr="007359D0">
        <w:t>На территории планируемой застройки предусматривается дальнейшее ра</w:t>
      </w:r>
      <w:r w:rsidRPr="007359D0">
        <w:t>з</w:t>
      </w:r>
      <w:r w:rsidRPr="007359D0">
        <w:t>витие централизованной системы водоснабжения.</w:t>
      </w:r>
    </w:p>
    <w:p w:rsidR="00825D3E" w:rsidRPr="007359D0" w:rsidRDefault="00825D3E" w:rsidP="00825D3E">
      <w:pPr>
        <w:ind w:firstLine="720"/>
      </w:pPr>
      <w:r w:rsidRPr="007359D0">
        <w:lastRenderedPageBreak/>
        <w:t>Водоснабжение проектируемой площадки предусматривается от единой с</w:t>
      </w:r>
      <w:r w:rsidRPr="007359D0">
        <w:t>е</w:t>
      </w:r>
      <w:r w:rsidRPr="007359D0">
        <w:t xml:space="preserve">ти для хозяйственно-питьевых и противопожарных нужд. </w:t>
      </w:r>
    </w:p>
    <w:p w:rsidR="00825D3E" w:rsidRDefault="00825D3E" w:rsidP="00825D3E">
      <w:pPr>
        <w:ind w:firstLine="720"/>
      </w:pPr>
      <w:r w:rsidRPr="007359D0">
        <w:t>Для обеспечения комфортной среды проживания населения на</w:t>
      </w:r>
      <w:r>
        <w:t xml:space="preserve"> </w:t>
      </w:r>
      <w:r w:rsidRPr="007359D0">
        <w:t>проектиру</w:t>
      </w:r>
      <w:r w:rsidRPr="007359D0">
        <w:t>е</w:t>
      </w:r>
      <w:r w:rsidRPr="007359D0">
        <w:t>мой территории проектом планировки предусматривается централизованная си</w:t>
      </w:r>
      <w:r w:rsidRPr="007359D0">
        <w:t>с</w:t>
      </w:r>
      <w:r w:rsidRPr="007359D0">
        <w:t>тема водоснабжения - комплекс инженерных сооружений и сетей:</w:t>
      </w:r>
      <w:r w:rsidRPr="004F0CF4">
        <w:t xml:space="preserve"> </w:t>
      </w:r>
    </w:p>
    <w:p w:rsidR="00825D3E" w:rsidRPr="007359D0" w:rsidRDefault="00825D3E" w:rsidP="00825D3E">
      <w:pPr>
        <w:ind w:firstLine="720"/>
      </w:pPr>
      <w:r w:rsidRPr="007359D0">
        <w:t>строительство водовода</w:t>
      </w:r>
      <w:proofErr w:type="gramStart"/>
      <w:r w:rsidRPr="007359D0">
        <w:t xml:space="preserve"> </w:t>
      </w:r>
      <w:r>
        <w:t>Д</w:t>
      </w:r>
      <w:proofErr w:type="gramEnd"/>
      <w:r>
        <w:t xml:space="preserve"> </w:t>
      </w:r>
      <w:r w:rsidRPr="007359D0">
        <w:t xml:space="preserve">700 </w:t>
      </w:r>
      <w:r w:rsidR="00D15968">
        <w:t xml:space="preserve">мм </w:t>
      </w:r>
      <w:r w:rsidRPr="007359D0">
        <w:t xml:space="preserve">(диаметр уточнить на стадии рабочего проекта) от </w:t>
      </w:r>
      <w:r>
        <w:t>водонапорной насосной станции</w:t>
      </w:r>
      <w:r w:rsidRPr="007359D0">
        <w:t xml:space="preserve"> пятого подъема пос</w:t>
      </w:r>
      <w:r w:rsidR="00D15968">
        <w:t>елка</w:t>
      </w:r>
      <w:r>
        <w:t xml:space="preserve"> </w:t>
      </w:r>
      <w:proofErr w:type="spellStart"/>
      <w:r w:rsidRPr="007359D0">
        <w:t>Мочище</w:t>
      </w:r>
      <w:proofErr w:type="spellEnd"/>
      <w:r w:rsidRPr="007359D0">
        <w:t>;</w:t>
      </w:r>
    </w:p>
    <w:p w:rsidR="00825D3E" w:rsidRPr="007359D0" w:rsidRDefault="00825D3E" w:rsidP="00825D3E">
      <w:pPr>
        <w:ind w:firstLine="720"/>
      </w:pPr>
      <w:r w:rsidRPr="007359D0">
        <w:t xml:space="preserve">устройство закольцованной районной сети водоснабжения по всем дорогам; </w:t>
      </w:r>
    </w:p>
    <w:p w:rsidR="00825D3E" w:rsidRPr="007359D0" w:rsidRDefault="00825D3E" w:rsidP="00825D3E">
      <w:pPr>
        <w:ind w:firstLine="720"/>
      </w:pPr>
      <w:r w:rsidRPr="007359D0">
        <w:t>переподключение существующих зданий к новой системе водоснабжения.</w:t>
      </w:r>
    </w:p>
    <w:p w:rsidR="00825D3E" w:rsidRPr="007359D0" w:rsidRDefault="00825D3E" w:rsidP="00825D3E">
      <w:pPr>
        <w:ind w:firstLine="720"/>
      </w:pPr>
      <w:r w:rsidRPr="007359D0">
        <w:t>Удельное среднесуточное водопотребление на хозяйственно-питьевые ну</w:t>
      </w:r>
      <w:r w:rsidRPr="007359D0">
        <w:t>ж</w:t>
      </w:r>
      <w:r w:rsidRPr="007359D0">
        <w:t>ды населения принято в соответствии с СНиП 2.04.02-84* «Водоснабжение. Н</w:t>
      </w:r>
      <w:r w:rsidRPr="007359D0">
        <w:t>а</w:t>
      </w:r>
      <w:r w:rsidRPr="007359D0">
        <w:t>ружные сети и сооружения».</w:t>
      </w:r>
    </w:p>
    <w:p w:rsidR="00825D3E" w:rsidRPr="007359D0" w:rsidRDefault="00825D3E" w:rsidP="00825D3E">
      <w:pPr>
        <w:ind w:firstLine="720"/>
      </w:pPr>
      <w:r w:rsidRPr="007359D0">
        <w:t>При расчете общего водопотребления планировочного района в связи с о</w:t>
      </w:r>
      <w:r w:rsidRPr="007359D0">
        <w:t>т</w:t>
      </w:r>
      <w:r w:rsidRPr="007359D0">
        <w:t>сутствием данных на данной стадии проектирования учтено примечание 4 табл</w:t>
      </w:r>
      <w:r w:rsidRPr="007359D0">
        <w:t>и</w:t>
      </w:r>
      <w:r w:rsidRPr="007359D0">
        <w:t xml:space="preserve">цы 1 </w:t>
      </w:r>
      <w:proofErr w:type="spellStart"/>
      <w:r w:rsidRPr="007359D0">
        <w:t>СНиП</w:t>
      </w:r>
      <w:proofErr w:type="spellEnd"/>
      <w:r w:rsidRPr="007359D0">
        <w:t xml:space="preserve"> 2.04.02-84* количество воды на неучтенные расходы принято допо</w:t>
      </w:r>
      <w:r w:rsidRPr="007359D0">
        <w:t>л</w:t>
      </w:r>
      <w:r w:rsidRPr="007359D0">
        <w:t xml:space="preserve">нительно в процентном отношении от суммарного расхода воды на хозяйственно-питьевые нужды населенного пункта. </w:t>
      </w:r>
    </w:p>
    <w:p w:rsidR="00825D3E" w:rsidRPr="007359D0" w:rsidRDefault="00825D3E" w:rsidP="00825D3E">
      <w:pPr>
        <w:ind w:firstLine="720"/>
      </w:pPr>
      <w:r w:rsidRPr="007359D0">
        <w:t xml:space="preserve">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7359D0">
        <w:t>Ксут.max</w:t>
      </w:r>
      <w:proofErr w:type="spellEnd"/>
      <w:r w:rsidR="00D15968">
        <w:t xml:space="preserve"> </w:t>
      </w:r>
      <w:r w:rsidRPr="007359D0">
        <w:t>=</w:t>
      </w:r>
      <w:r w:rsidR="00D15968">
        <w:t xml:space="preserve"> </w:t>
      </w:r>
      <w:r w:rsidRPr="007359D0">
        <w:t>1,2 в соответствии с п</w:t>
      </w:r>
      <w:r>
        <w:t xml:space="preserve">одпунктом 8.2.7 </w:t>
      </w:r>
      <w:r w:rsidRPr="007359D0">
        <w:t>Местных нормативов градостроительного проектирования г</w:t>
      </w:r>
      <w:r w:rsidRPr="007359D0">
        <w:t>о</w:t>
      </w:r>
      <w:r w:rsidRPr="007359D0">
        <w:t>рода Ново</w:t>
      </w:r>
      <w:r>
        <w:t>сибирска</w:t>
      </w:r>
      <w:r w:rsidRPr="007359D0">
        <w:t>.</w:t>
      </w:r>
    </w:p>
    <w:p w:rsidR="00825D3E" w:rsidRPr="007359D0" w:rsidRDefault="00825D3E" w:rsidP="00825D3E">
      <w:pPr>
        <w:ind w:firstLine="720"/>
      </w:pPr>
      <w:r w:rsidRPr="007359D0">
        <w:t>В многоэтажной застройке для об</w:t>
      </w:r>
      <w:r>
        <w:t>еспечения нормативного давления</w:t>
      </w:r>
      <w:r w:rsidRPr="007359D0">
        <w:t xml:space="preserve"> пред</w:t>
      </w:r>
      <w:r w:rsidRPr="007359D0">
        <w:t>у</w:t>
      </w:r>
      <w:r w:rsidRPr="007359D0">
        <w:t>смотрена установка индивидуальных повысительных насосных станций в по</w:t>
      </w:r>
      <w:r w:rsidRPr="007359D0">
        <w:t>д</w:t>
      </w:r>
      <w:r w:rsidRPr="007359D0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7359D0">
          <w:t>14,1 км</w:t>
        </w:r>
      </w:smartTag>
      <w:r w:rsidRPr="007359D0">
        <w:t>.</w:t>
      </w:r>
    </w:p>
    <w:p w:rsidR="00825D3E" w:rsidRPr="007359D0" w:rsidRDefault="00825D3E" w:rsidP="00825D3E">
      <w:pPr>
        <w:ind w:firstLine="720"/>
      </w:pPr>
      <w:r w:rsidRPr="007359D0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7359D0">
          <w:t>2,8 км</w:t>
        </w:r>
      </w:smartTag>
      <w:r w:rsidRPr="007359D0">
        <w:t>.</w:t>
      </w:r>
    </w:p>
    <w:p w:rsidR="00825D3E" w:rsidRPr="007359D0" w:rsidRDefault="00825D3E" w:rsidP="00825D3E">
      <w:pPr>
        <w:ind w:firstLine="720"/>
      </w:pPr>
      <w:r w:rsidRPr="007359D0">
        <w:t>Расходы воды подсчитаны исходя из норм хозяйственно-питьевого водоп</w:t>
      </w:r>
      <w:r w:rsidRPr="007359D0">
        <w:t>о</w:t>
      </w:r>
      <w:r w:rsidRPr="007359D0">
        <w:t>требления, принятых в соответст</w:t>
      </w:r>
      <w:r>
        <w:t xml:space="preserve">вии с письмом </w:t>
      </w:r>
      <w:r w:rsidR="00D15968" w:rsidRPr="007359D0">
        <w:t xml:space="preserve">от 27.10.2008 </w:t>
      </w:r>
      <w:r w:rsidR="00D15968">
        <w:t>№ </w:t>
      </w:r>
      <w:r w:rsidR="00D15968" w:rsidRPr="007359D0">
        <w:t>5-7384</w:t>
      </w:r>
      <w:r w:rsidR="00D15968">
        <w:t xml:space="preserve"> </w:t>
      </w:r>
      <w:r>
        <w:t>МУП «ГОРВОДОКАНАЛ</w:t>
      </w:r>
      <w:r w:rsidRPr="007359D0">
        <w:t>» г. Новосибирска</w:t>
      </w:r>
      <w:r>
        <w:t>.</w:t>
      </w:r>
      <w:r w:rsidRPr="007359D0">
        <w:t xml:space="preserve"> Дополнительно учтены расходы воды об</w:t>
      </w:r>
      <w:r w:rsidRPr="007359D0">
        <w:t>ъ</w:t>
      </w:r>
      <w:r w:rsidRPr="007359D0">
        <w:t>ектов общегородского значения. Расход воды по территории:</w:t>
      </w:r>
    </w:p>
    <w:p w:rsidR="00825D3E" w:rsidRPr="007359D0" w:rsidRDefault="00825D3E" w:rsidP="00825D3E">
      <w:pPr>
        <w:ind w:firstLine="720"/>
      </w:pPr>
      <w:r>
        <w:t>с</w:t>
      </w:r>
      <w:r w:rsidRPr="007359D0">
        <w:t>уществующий -</w:t>
      </w:r>
      <w:r>
        <w:t xml:space="preserve"> </w:t>
      </w:r>
      <w:r w:rsidRPr="007359D0">
        <w:t xml:space="preserve">900 </w:t>
      </w:r>
      <w:r>
        <w:t xml:space="preserve">куб. </w:t>
      </w:r>
      <w:r w:rsidRPr="007359D0">
        <w:t>м/</w:t>
      </w:r>
      <w:proofErr w:type="spellStart"/>
      <w:r w:rsidRPr="007359D0">
        <w:t>cут</w:t>
      </w:r>
      <w:r>
        <w:t>ки</w:t>
      </w:r>
      <w:proofErr w:type="spellEnd"/>
      <w:r w:rsidRPr="007359D0">
        <w:t>;</w:t>
      </w:r>
    </w:p>
    <w:p w:rsidR="00825D3E" w:rsidRPr="007359D0" w:rsidRDefault="00825D3E" w:rsidP="00825D3E">
      <w:pPr>
        <w:ind w:firstLine="720"/>
      </w:pPr>
      <w:r>
        <w:t>п</w:t>
      </w:r>
      <w:r w:rsidRPr="007359D0">
        <w:t xml:space="preserve">роектируемый </w:t>
      </w:r>
      <w:r>
        <w:t xml:space="preserve">– </w:t>
      </w:r>
      <w:r w:rsidRPr="007359D0">
        <w:t>13658</w:t>
      </w:r>
      <w:r>
        <w:t>,</w:t>
      </w:r>
      <w:r w:rsidRPr="007359D0">
        <w:t xml:space="preserve">8 </w:t>
      </w:r>
      <w:r>
        <w:t xml:space="preserve">куб. </w:t>
      </w:r>
      <w:r w:rsidRPr="007359D0">
        <w:t>м/сут</w:t>
      </w:r>
      <w:r>
        <w:t>ки.</w:t>
      </w:r>
    </w:p>
    <w:p w:rsidR="00391CCD" w:rsidRDefault="00391CCD" w:rsidP="00825D3E">
      <w:pPr>
        <w:ind w:firstLine="0"/>
        <w:jc w:val="center"/>
        <w:rPr>
          <w:b/>
        </w:rPr>
      </w:pPr>
    </w:p>
    <w:p w:rsidR="00825D3E" w:rsidRPr="007359D0" w:rsidRDefault="00825D3E" w:rsidP="00825D3E">
      <w:pPr>
        <w:ind w:firstLine="0"/>
        <w:jc w:val="center"/>
        <w:rPr>
          <w:b/>
        </w:rPr>
      </w:pPr>
      <w:r w:rsidRPr="007359D0">
        <w:rPr>
          <w:b/>
        </w:rPr>
        <w:t>5.3. Пр</w:t>
      </w:r>
      <w:r>
        <w:rPr>
          <w:b/>
        </w:rPr>
        <w:t>оектируемая система канализации</w:t>
      </w:r>
    </w:p>
    <w:p w:rsidR="00825D3E" w:rsidRPr="005B1C5D" w:rsidRDefault="00825D3E" w:rsidP="00825D3E">
      <w:pPr>
        <w:jc w:val="center"/>
        <w:rPr>
          <w:b/>
          <w:highlight w:val="cyan"/>
        </w:rPr>
      </w:pPr>
    </w:p>
    <w:p w:rsidR="00825D3E" w:rsidRPr="007359D0" w:rsidRDefault="00825D3E" w:rsidP="00825D3E">
      <w:pPr>
        <w:ind w:firstLine="720"/>
      </w:pPr>
      <w:r w:rsidRPr="007359D0">
        <w:t>Проектом предусматривается полная раздельная система канализации с с</w:t>
      </w:r>
      <w:r w:rsidRPr="007359D0">
        <w:t>а</w:t>
      </w:r>
      <w:r w:rsidRPr="007359D0">
        <w:t xml:space="preserve">мостоятельными сетями и сооружениями бытовой и дождевой канализации. </w:t>
      </w:r>
    </w:p>
    <w:p w:rsidR="00825D3E" w:rsidRPr="007359D0" w:rsidRDefault="00825D3E" w:rsidP="00825D3E">
      <w:pPr>
        <w:ind w:firstLine="720"/>
      </w:pPr>
      <w:r w:rsidRPr="007359D0">
        <w:t>Для обеспечения комфортной среды проживания населения проектом пре</w:t>
      </w:r>
      <w:r w:rsidRPr="007359D0">
        <w:t>д</w:t>
      </w:r>
      <w:r w:rsidRPr="007359D0">
        <w:t>лагается обеспечить централизованной системой водоотведения администрати</w:t>
      </w:r>
      <w:r w:rsidRPr="007359D0">
        <w:t>в</w:t>
      </w:r>
      <w:r w:rsidRPr="007359D0">
        <w:t>но-хозяйственные здания и жилую застройку, расположенные на т</w:t>
      </w:r>
      <w:r>
        <w:t>ерритории пр</w:t>
      </w:r>
      <w:r>
        <w:t>о</w:t>
      </w:r>
      <w:r>
        <w:t>ектируемого района. С</w:t>
      </w:r>
      <w:r w:rsidRPr="007359D0">
        <w:t xml:space="preserve">троительство коллектора «Северный» </w:t>
      </w:r>
      <w:r>
        <w:t>Д</w:t>
      </w:r>
      <w:r w:rsidRPr="007359D0">
        <w:t xml:space="preserve"> 1600 </w:t>
      </w:r>
      <w:r w:rsidR="00D15968">
        <w:t xml:space="preserve">мм </w:t>
      </w:r>
      <w:r w:rsidRPr="007359D0">
        <w:t>по оврагу р</w:t>
      </w:r>
      <w:r>
        <w:t xml:space="preserve">еки </w:t>
      </w:r>
      <w:r w:rsidRPr="007359D0">
        <w:t>2-</w:t>
      </w:r>
      <w:r>
        <w:t xml:space="preserve">я </w:t>
      </w:r>
      <w:r w:rsidRPr="007359D0">
        <w:t>Ельцовк</w:t>
      </w:r>
      <w:r>
        <w:t>а</w:t>
      </w:r>
      <w:r w:rsidRPr="007359D0">
        <w:t xml:space="preserve"> до Заельцовского дюкера позвол</w:t>
      </w:r>
      <w:r>
        <w:t>и</w:t>
      </w:r>
      <w:r w:rsidRPr="007359D0">
        <w:t>т подключить к нему новые проектируемые ра</w:t>
      </w:r>
      <w:r>
        <w:t>йоны Сосновый бор и Родники.</w:t>
      </w:r>
    </w:p>
    <w:p w:rsidR="00825D3E" w:rsidRPr="007359D0" w:rsidRDefault="00825D3E" w:rsidP="00825D3E">
      <w:pPr>
        <w:ind w:firstLine="720"/>
      </w:pPr>
      <w:r w:rsidRPr="007359D0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7359D0">
        <w:t>и</w:t>
      </w:r>
      <w:r w:rsidRPr="007359D0">
        <w:lastRenderedPageBreak/>
        <w:t>ровки территории и положением существующих канализационных сетей, к кот</w:t>
      </w:r>
      <w:r w:rsidRPr="007359D0">
        <w:t>о</w:t>
      </w:r>
      <w:r w:rsidRPr="007359D0">
        <w:t>рым проектируется подключение.</w:t>
      </w:r>
    </w:p>
    <w:p w:rsidR="00825D3E" w:rsidRPr="007359D0" w:rsidRDefault="00825D3E" w:rsidP="00825D3E">
      <w:pPr>
        <w:ind w:firstLine="720"/>
      </w:pPr>
      <w:r w:rsidRPr="007359D0">
        <w:t>В местах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825D3E" w:rsidRPr="007359D0" w:rsidRDefault="00825D3E" w:rsidP="00825D3E">
      <w:pPr>
        <w:ind w:firstLine="720"/>
      </w:pPr>
      <w:r w:rsidRPr="007359D0">
        <w:t>Бытовые сточные воды от жилых и общественных зданий самотечными с</w:t>
      </w:r>
      <w:r w:rsidRPr="007359D0">
        <w:t>е</w:t>
      </w:r>
      <w:r w:rsidRPr="007359D0">
        <w:t>тями отводятся во внутриквартальную сеть бытовой канализации и далее подаю</w:t>
      </w:r>
      <w:r w:rsidRPr="007359D0">
        <w:t>т</w:t>
      </w:r>
      <w:r w:rsidRPr="007359D0">
        <w:t>ся в городской магистральный самотечный коллектор.</w:t>
      </w:r>
    </w:p>
    <w:p w:rsidR="00825D3E" w:rsidRPr="007359D0" w:rsidRDefault="00825D3E" w:rsidP="00825D3E">
      <w:pPr>
        <w:ind w:firstLine="720"/>
      </w:pPr>
      <w:r w:rsidRPr="007359D0">
        <w:t>Самотечные сети канализации проложены с учетом существующих сетей и рельефа местности и обеспечивают оптимальный отвод сточных вод от зданий</w:t>
      </w:r>
      <w:r>
        <w:t>.</w:t>
      </w:r>
    </w:p>
    <w:p w:rsidR="00825D3E" w:rsidRPr="007359D0" w:rsidRDefault="00825D3E" w:rsidP="00825D3E">
      <w:pPr>
        <w:ind w:firstLine="720"/>
      </w:pPr>
      <w:r w:rsidRPr="007359D0">
        <w:t>Сети канализации прокладывают по газонам вдоль дорог.</w:t>
      </w:r>
    </w:p>
    <w:p w:rsidR="00825D3E" w:rsidRPr="007359D0" w:rsidRDefault="00825D3E" w:rsidP="00825D3E">
      <w:pPr>
        <w:ind w:firstLine="720"/>
      </w:pPr>
      <w:r w:rsidRPr="007359D0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7359D0">
          <w:t>9,3 км</w:t>
        </w:r>
      </w:smartTag>
      <w:r w:rsidRPr="007359D0">
        <w:t>.</w:t>
      </w:r>
    </w:p>
    <w:p w:rsidR="00825D3E" w:rsidRPr="007359D0" w:rsidRDefault="00825D3E" w:rsidP="00825D3E">
      <w:pPr>
        <w:ind w:firstLine="720"/>
      </w:pPr>
      <w:r w:rsidRPr="007359D0">
        <w:t>При определении расходов хозяйственно-бытовых сточных вод нормы в</w:t>
      </w:r>
      <w:r w:rsidRPr="007359D0">
        <w:t>о</w:t>
      </w:r>
      <w:r w:rsidRPr="007359D0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825D3E" w:rsidRPr="007359D0" w:rsidRDefault="00825D3E" w:rsidP="00825D3E">
      <w:pPr>
        <w:ind w:firstLine="720"/>
      </w:pPr>
      <w:r w:rsidRPr="007359D0">
        <w:t>Расход стоков по территории:</w:t>
      </w:r>
    </w:p>
    <w:p w:rsidR="00825D3E" w:rsidRPr="007359D0" w:rsidRDefault="00825D3E" w:rsidP="00825D3E">
      <w:pPr>
        <w:ind w:firstLine="720"/>
      </w:pPr>
      <w:r>
        <w:t>с</w:t>
      </w:r>
      <w:r w:rsidRPr="007359D0">
        <w:t>уществующий -</w:t>
      </w:r>
      <w:r>
        <w:t xml:space="preserve"> </w:t>
      </w:r>
      <w:r w:rsidRPr="007359D0">
        <w:t xml:space="preserve">900 </w:t>
      </w:r>
      <w:r>
        <w:t xml:space="preserve">куб. </w:t>
      </w:r>
      <w:r w:rsidRPr="007359D0">
        <w:t>м/</w:t>
      </w:r>
      <w:proofErr w:type="spellStart"/>
      <w:r w:rsidRPr="007359D0">
        <w:t>cут</w:t>
      </w:r>
      <w:r>
        <w:t>ки</w:t>
      </w:r>
      <w:proofErr w:type="spellEnd"/>
      <w:r w:rsidRPr="007359D0">
        <w:t>;</w:t>
      </w:r>
    </w:p>
    <w:p w:rsidR="00825D3E" w:rsidRPr="007359D0" w:rsidRDefault="00825D3E" w:rsidP="00825D3E">
      <w:pPr>
        <w:ind w:firstLine="720"/>
      </w:pPr>
      <w:r>
        <w:t>п</w:t>
      </w:r>
      <w:r w:rsidRPr="007359D0">
        <w:t>роектируемый -</w:t>
      </w:r>
      <w:r>
        <w:t xml:space="preserve"> </w:t>
      </w:r>
      <w:r w:rsidRPr="007359D0">
        <w:t xml:space="preserve">12035,0 </w:t>
      </w:r>
      <w:r>
        <w:t xml:space="preserve">куб. </w:t>
      </w:r>
      <w:r w:rsidRPr="007359D0">
        <w:t>м/сут</w:t>
      </w:r>
      <w:r>
        <w:t>ки.</w:t>
      </w:r>
    </w:p>
    <w:p w:rsidR="00825D3E" w:rsidRPr="005B1C5D" w:rsidRDefault="00825D3E" w:rsidP="00825D3E">
      <w:pPr>
        <w:rPr>
          <w:highlight w:val="cyan"/>
        </w:rPr>
      </w:pPr>
    </w:p>
    <w:p w:rsidR="00825D3E" w:rsidRPr="007359D0" w:rsidRDefault="00825D3E" w:rsidP="00825D3E">
      <w:pPr>
        <w:ind w:firstLine="0"/>
        <w:jc w:val="center"/>
        <w:rPr>
          <w:b/>
        </w:rPr>
      </w:pPr>
      <w:r w:rsidRPr="007359D0">
        <w:rPr>
          <w:b/>
        </w:rPr>
        <w:t>5.4. Проек</w:t>
      </w:r>
      <w:r>
        <w:rPr>
          <w:b/>
        </w:rPr>
        <w:t>тируемая система теплоснабжения</w:t>
      </w:r>
    </w:p>
    <w:p w:rsidR="00825D3E" w:rsidRPr="007359D0" w:rsidRDefault="00825D3E" w:rsidP="00825D3E">
      <w:pPr>
        <w:jc w:val="center"/>
        <w:rPr>
          <w:b/>
        </w:rPr>
      </w:pPr>
    </w:p>
    <w:p w:rsidR="00825D3E" w:rsidRPr="007359D0" w:rsidRDefault="00825D3E" w:rsidP="00825D3E">
      <w:pPr>
        <w:ind w:firstLine="720"/>
      </w:pPr>
      <w:r w:rsidRPr="007359D0">
        <w:t>Многоэтажная жилая застройка подключена к централизованным сетям т</w:t>
      </w:r>
      <w:r w:rsidRPr="007359D0">
        <w:t>е</w:t>
      </w:r>
      <w:r w:rsidRPr="007359D0">
        <w:t>плоснабжения.</w:t>
      </w:r>
    </w:p>
    <w:p w:rsidR="00825D3E" w:rsidRPr="007359D0" w:rsidRDefault="00825D3E" w:rsidP="00825D3E">
      <w:pPr>
        <w:ind w:firstLine="720"/>
      </w:pPr>
      <w:r w:rsidRPr="007359D0">
        <w:t>Общая потребляемая мощность составляет 11,7 Гкал/час.</w:t>
      </w:r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3" w:name="_Toc272338713"/>
      <w:r w:rsidRPr="00E63FB8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</w:t>
      </w:r>
      <w:r w:rsidR="00D15968">
        <w:rPr>
          <w:sz w:val="28"/>
          <w:szCs w:val="28"/>
        </w:rPr>
        <w:t>:</w:t>
      </w:r>
      <w:r w:rsidRPr="00E63FB8">
        <w:rPr>
          <w:sz w:val="28"/>
          <w:szCs w:val="28"/>
        </w:rPr>
        <w:t xml:space="preserve"> отопление, вентиляция и бытовое горячее в</w:t>
      </w:r>
      <w:r w:rsidRPr="00E63FB8">
        <w:rPr>
          <w:sz w:val="28"/>
          <w:szCs w:val="28"/>
        </w:rPr>
        <w:t>о</w:t>
      </w:r>
      <w:r w:rsidRPr="00E63FB8">
        <w:rPr>
          <w:sz w:val="28"/>
          <w:szCs w:val="28"/>
        </w:rPr>
        <w:t>доснабжение.</w:t>
      </w:r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bookmarkStart w:id="4" w:name="_Toc272338711"/>
      <w:r w:rsidRPr="00E63FB8">
        <w:rPr>
          <w:sz w:val="28"/>
          <w:szCs w:val="28"/>
        </w:rPr>
        <w:t>Покрытие прогнозируемых тепловых нагрузок проектируемой территории возможно по следующим вариантам:</w:t>
      </w:r>
      <w:bookmarkEnd w:id="4"/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E63FB8">
        <w:rPr>
          <w:sz w:val="28"/>
          <w:szCs w:val="28"/>
        </w:rPr>
        <w:t>ариант 1 - при одновременной массовой застройке с уч</w:t>
      </w:r>
      <w:r>
        <w:rPr>
          <w:sz w:val="28"/>
          <w:szCs w:val="28"/>
        </w:rPr>
        <w:t>е</w:t>
      </w:r>
      <w:r w:rsidRPr="00E63FB8">
        <w:rPr>
          <w:sz w:val="28"/>
          <w:szCs w:val="28"/>
        </w:rPr>
        <w:t>том значительно</w:t>
      </w:r>
      <w:r>
        <w:rPr>
          <w:sz w:val="28"/>
          <w:szCs w:val="28"/>
        </w:rPr>
        <w:t>й величины тепловой потребности</w:t>
      </w:r>
      <w:r w:rsidRPr="00E63FB8">
        <w:rPr>
          <w:sz w:val="28"/>
          <w:szCs w:val="28"/>
        </w:rPr>
        <w:t xml:space="preserve"> предлагается использовать существующую 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лоэлектроцентраль № 4</w:t>
      </w:r>
      <w:r w:rsidRPr="00E63FB8">
        <w:rPr>
          <w:sz w:val="28"/>
          <w:szCs w:val="28"/>
        </w:rPr>
        <w:t xml:space="preserve"> с самостоятельным выводом</w:t>
      </w:r>
      <w:r>
        <w:rPr>
          <w:sz w:val="28"/>
          <w:szCs w:val="28"/>
        </w:rPr>
        <w:t xml:space="preserve"> 2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 </w:t>
      </w:r>
      <w:r w:rsidRPr="00A62EBE">
        <w:rPr>
          <w:sz w:val="28"/>
          <w:szCs w:val="28"/>
        </w:rPr>
        <w:t>700</w:t>
      </w:r>
      <w:r w:rsidR="00D15968">
        <w:rPr>
          <w:sz w:val="28"/>
          <w:szCs w:val="28"/>
        </w:rPr>
        <w:t xml:space="preserve"> мм</w:t>
      </w:r>
      <w:r w:rsidRPr="00E63FB8">
        <w:rPr>
          <w:sz w:val="28"/>
          <w:szCs w:val="28"/>
        </w:rPr>
        <w:t xml:space="preserve"> и строительством теплотрассы до объектов проектируемого района</w:t>
      </w:r>
      <w:r>
        <w:rPr>
          <w:sz w:val="28"/>
          <w:szCs w:val="28"/>
        </w:rPr>
        <w:t>;</w:t>
      </w:r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E63FB8">
        <w:rPr>
          <w:sz w:val="28"/>
          <w:szCs w:val="28"/>
        </w:rPr>
        <w:t>ариант 2 - при разновременном строительстве (со значительными време</w:t>
      </w:r>
      <w:r w:rsidRPr="00E63FB8">
        <w:rPr>
          <w:sz w:val="28"/>
          <w:szCs w:val="28"/>
        </w:rPr>
        <w:t>н</w:t>
      </w:r>
      <w:r w:rsidRPr="00E63FB8">
        <w:rPr>
          <w:sz w:val="28"/>
          <w:szCs w:val="28"/>
        </w:rPr>
        <w:t>ными расхождениями) целесообразно обеспечить централизованное теплосна</w:t>
      </w:r>
      <w:r w:rsidRPr="00E63FB8">
        <w:rPr>
          <w:sz w:val="28"/>
          <w:szCs w:val="28"/>
        </w:rPr>
        <w:t>б</w:t>
      </w:r>
      <w:r w:rsidRPr="00E63FB8">
        <w:rPr>
          <w:sz w:val="28"/>
          <w:szCs w:val="28"/>
        </w:rPr>
        <w:t>жение от котельных, каждая из которых будет обслуживать свой тепло</w:t>
      </w:r>
      <w:r>
        <w:rPr>
          <w:sz w:val="28"/>
          <w:szCs w:val="28"/>
        </w:rPr>
        <w:t xml:space="preserve">вой район (возможен тип </w:t>
      </w:r>
      <w:r w:rsidRPr="00E63FB8">
        <w:rPr>
          <w:sz w:val="28"/>
          <w:szCs w:val="28"/>
        </w:rPr>
        <w:t>блок</w:t>
      </w:r>
      <w:r>
        <w:rPr>
          <w:sz w:val="28"/>
          <w:szCs w:val="28"/>
        </w:rPr>
        <w:t>а</w:t>
      </w:r>
      <w:r w:rsidRPr="00E63FB8">
        <w:rPr>
          <w:sz w:val="28"/>
          <w:szCs w:val="28"/>
        </w:rPr>
        <w:t xml:space="preserve"> модульной котельной – </w:t>
      </w:r>
      <w:r>
        <w:rPr>
          <w:sz w:val="28"/>
          <w:szCs w:val="28"/>
        </w:rPr>
        <w:t>БМК,</w:t>
      </w:r>
      <w:r w:rsidRPr="00E63FB8">
        <w:rPr>
          <w:sz w:val="28"/>
          <w:szCs w:val="28"/>
        </w:rPr>
        <w:t xml:space="preserve"> вво</w:t>
      </w:r>
      <w:r>
        <w:rPr>
          <w:sz w:val="28"/>
          <w:szCs w:val="28"/>
        </w:rPr>
        <w:t xml:space="preserve">д в действие тепловых мощностей необходимо </w:t>
      </w:r>
      <w:r w:rsidRPr="00E63FB8">
        <w:rPr>
          <w:sz w:val="28"/>
          <w:szCs w:val="28"/>
        </w:rPr>
        <w:t>увязать с темпами строительства).</w:t>
      </w:r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 xml:space="preserve">В 1 и 2 вариантах для отдельных, значимых объектов возможно применение собственных отдельно стоящих котельных. </w:t>
      </w:r>
    </w:p>
    <w:p w:rsidR="00825D3E" w:rsidRPr="00E63FB8" w:rsidRDefault="00825D3E" w:rsidP="00825D3E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>В настоящем разделе проекта планировки даны принципиальные решения по перспективному развитию теплоснабжения в проектируемом районе.</w:t>
      </w:r>
    </w:p>
    <w:bookmarkEnd w:id="3"/>
    <w:p w:rsidR="00825D3E" w:rsidRPr="007359D0" w:rsidRDefault="00825D3E" w:rsidP="00825D3E">
      <w:pPr>
        <w:ind w:firstLine="720"/>
      </w:pPr>
      <w:r w:rsidRPr="007359D0">
        <w:t>Общая тепловая нагрузка составит 160,68 Гкал/час.</w:t>
      </w:r>
    </w:p>
    <w:p w:rsidR="00825D3E" w:rsidRDefault="00825D3E" w:rsidP="00825D3E">
      <w:pPr>
        <w:ind w:firstLine="720"/>
        <w:rPr>
          <w:highlight w:val="yellow"/>
        </w:rPr>
      </w:pPr>
    </w:p>
    <w:p w:rsidR="001D781E" w:rsidRDefault="001D781E" w:rsidP="00825D3E">
      <w:pPr>
        <w:ind w:firstLine="720"/>
        <w:rPr>
          <w:highlight w:val="yellow"/>
        </w:rPr>
      </w:pPr>
    </w:p>
    <w:p w:rsidR="001D781E" w:rsidRPr="000D46C0" w:rsidRDefault="001D781E" w:rsidP="00825D3E">
      <w:pPr>
        <w:ind w:firstLine="720"/>
        <w:rPr>
          <w:highlight w:val="yellow"/>
        </w:rPr>
      </w:pPr>
      <w:bookmarkStart w:id="5" w:name="_GoBack"/>
      <w:bookmarkEnd w:id="5"/>
    </w:p>
    <w:p w:rsidR="00825D3E" w:rsidRPr="007359D0" w:rsidRDefault="00825D3E" w:rsidP="00825D3E">
      <w:pPr>
        <w:ind w:firstLine="0"/>
        <w:jc w:val="center"/>
        <w:rPr>
          <w:b/>
        </w:rPr>
      </w:pPr>
      <w:r w:rsidRPr="007359D0">
        <w:rPr>
          <w:b/>
        </w:rPr>
        <w:lastRenderedPageBreak/>
        <w:t>5.5. Прое</w:t>
      </w:r>
      <w:r>
        <w:rPr>
          <w:b/>
        </w:rPr>
        <w:t>ктируемая система газоснабжения</w:t>
      </w:r>
    </w:p>
    <w:p w:rsidR="00825D3E" w:rsidRPr="007359D0" w:rsidRDefault="00825D3E" w:rsidP="00825D3E">
      <w:pPr>
        <w:ind w:firstLine="0"/>
        <w:jc w:val="center"/>
        <w:rPr>
          <w:b/>
        </w:rPr>
      </w:pPr>
    </w:p>
    <w:p w:rsidR="00825D3E" w:rsidRPr="007359D0" w:rsidRDefault="00825D3E" w:rsidP="00825D3E">
      <w:pPr>
        <w:ind w:firstLine="720"/>
      </w:pPr>
      <w:r w:rsidRPr="007359D0">
        <w:t>Система газоснабжения проектом принята смешанная, состоящая из кол</w:t>
      </w:r>
      <w:r w:rsidRPr="007359D0">
        <w:t>ь</w:t>
      </w:r>
      <w:r w:rsidRPr="007359D0">
        <w:t>цевых и тупиковых газопроводов.</w:t>
      </w:r>
    </w:p>
    <w:p w:rsidR="00825D3E" w:rsidRPr="007359D0" w:rsidRDefault="00825D3E" w:rsidP="00825D3E">
      <w:pPr>
        <w:ind w:firstLine="720"/>
      </w:pPr>
      <w:r w:rsidRPr="007359D0">
        <w:t>Проектируемые газопроводы высокого давления подключаются к сущес</w:t>
      </w:r>
      <w:r w:rsidRPr="007359D0">
        <w:t>т</w:t>
      </w:r>
      <w:r w:rsidRPr="007359D0">
        <w:t>вующей газораспределительной сети города в районе русла реки 2-</w:t>
      </w:r>
      <w:r>
        <w:t>я</w:t>
      </w:r>
      <w:r w:rsidRPr="007359D0">
        <w:t xml:space="preserve"> Ельцовк</w:t>
      </w:r>
      <w:r>
        <w:t>а</w:t>
      </w:r>
      <w:r w:rsidRPr="007359D0">
        <w:t>.</w:t>
      </w:r>
    </w:p>
    <w:p w:rsidR="00825D3E" w:rsidRPr="000D46C0" w:rsidRDefault="00825D3E" w:rsidP="00825D3E">
      <w:pPr>
        <w:ind w:firstLine="720"/>
        <w:rPr>
          <w:highlight w:val="yellow"/>
        </w:rPr>
      </w:pPr>
    </w:p>
    <w:p w:rsidR="00825D3E" w:rsidRPr="00203417" w:rsidRDefault="00825D3E" w:rsidP="00825D3E">
      <w:pPr>
        <w:ind w:firstLine="0"/>
        <w:jc w:val="center"/>
        <w:rPr>
          <w:b/>
        </w:rPr>
      </w:pPr>
      <w:r w:rsidRPr="00203417">
        <w:rPr>
          <w:b/>
        </w:rPr>
        <w:t>5.6</w:t>
      </w:r>
      <w:r>
        <w:rPr>
          <w:b/>
        </w:rPr>
        <w:t>. </w:t>
      </w:r>
      <w:r w:rsidRPr="00203417">
        <w:rPr>
          <w:b/>
        </w:rPr>
        <w:t>Проекти</w:t>
      </w:r>
      <w:r>
        <w:rPr>
          <w:b/>
        </w:rPr>
        <w:t>руемая система электроснабжения</w:t>
      </w:r>
    </w:p>
    <w:p w:rsidR="00825D3E" w:rsidRPr="000D46C0" w:rsidRDefault="00825D3E" w:rsidP="00825D3E">
      <w:pPr>
        <w:ind w:firstLine="0"/>
        <w:jc w:val="center"/>
        <w:rPr>
          <w:b/>
          <w:highlight w:val="yellow"/>
        </w:rPr>
      </w:pPr>
    </w:p>
    <w:p w:rsidR="00825D3E" w:rsidRPr="00203417" w:rsidRDefault="00825D3E" w:rsidP="00825D3E">
      <w:pPr>
        <w:ind w:firstLine="720"/>
      </w:pPr>
      <w:r w:rsidRPr="00203417">
        <w:t>Проектом планировки для электроснабжения потребителей электрической энергии, расположенных на проектируемо</w:t>
      </w:r>
      <w:r>
        <w:t>й</w:t>
      </w:r>
      <w:r w:rsidRPr="00203417">
        <w:t xml:space="preserve"> территории, предлагаются следующие мероприятия:</w:t>
      </w:r>
    </w:p>
    <w:p w:rsidR="00825D3E" w:rsidRPr="00203417" w:rsidRDefault="00825D3E" w:rsidP="00825D3E">
      <w:pPr>
        <w:ind w:firstLine="720"/>
      </w:pPr>
      <w:r w:rsidRPr="00203417">
        <w:t xml:space="preserve">реконструкция действующих воздушных линий (далее – </w:t>
      </w:r>
      <w:proofErr w:type="gramStart"/>
      <w:r w:rsidRPr="00203417">
        <w:t>ВЛ</w:t>
      </w:r>
      <w:proofErr w:type="gramEnd"/>
      <w:r w:rsidRPr="00203417">
        <w:t xml:space="preserve">) ВЛ-110 кВ и 220 кВ в кабельные линии (далее – КЛ) электропередачи: шести КЛ-110 кВ и двух КЛ-220 кВ. Общая протяженность </w:t>
      </w:r>
      <w:r w:rsidR="00CE70BD">
        <w:t>КЛ</w:t>
      </w:r>
      <w:r w:rsidRPr="00203417">
        <w:t xml:space="preserve"> электропередачи КЛ-110 кВ и КЛ-220 кВ составит 19,3 км;</w:t>
      </w:r>
    </w:p>
    <w:p w:rsidR="00825D3E" w:rsidRPr="00203417" w:rsidRDefault="00825D3E" w:rsidP="00825D3E">
      <w:pPr>
        <w:ind w:firstLine="720"/>
      </w:pPr>
      <w:r w:rsidRPr="00203417">
        <w:t>строительство подстанции (далее – ПС) ПС-110/10 кВ с автотрансформат</w:t>
      </w:r>
      <w:r w:rsidRPr="00203417">
        <w:t>о</w:t>
      </w:r>
      <w:r w:rsidRPr="00203417">
        <w:t>рами не менее 63 МВт в зоне объектов инженерной инфраструктуры микрорайона III с подключением КЛ-110 кВ.</w:t>
      </w:r>
    </w:p>
    <w:p w:rsidR="00825D3E" w:rsidRPr="00203417" w:rsidRDefault="00825D3E" w:rsidP="00825D3E">
      <w:pPr>
        <w:ind w:firstLine="720"/>
      </w:pPr>
      <w:r w:rsidRPr="00203417">
        <w:t>Учитывая постепенное освоение территории</w:t>
      </w:r>
      <w:r>
        <w:t>,</w:t>
      </w:r>
      <w:r w:rsidRPr="00203417">
        <w:t xml:space="preserve"> в проекте выделены две оч</w:t>
      </w:r>
      <w:r w:rsidRPr="00203417">
        <w:t>е</w:t>
      </w:r>
      <w:r w:rsidRPr="00203417">
        <w:t>реди:</w:t>
      </w:r>
    </w:p>
    <w:p w:rsidR="00825D3E" w:rsidRPr="00203417" w:rsidRDefault="00825D3E" w:rsidP="00825D3E">
      <w:r w:rsidRPr="00203417">
        <w:t xml:space="preserve">1 очередь - расчетная мощность 15 МВт. Подключение проектируемых трансформаторных подстанций (далее - ТП) ТП 10/0,4 кВ осуществляется от ПС «Правобережная» </w:t>
      </w:r>
      <w:r w:rsidR="00CE70BD">
        <w:t>КЛ</w:t>
      </w:r>
      <w:r w:rsidRPr="00203417">
        <w:t xml:space="preserve"> </w:t>
      </w:r>
      <w:r w:rsidR="00CE70BD" w:rsidRPr="00203417">
        <w:t xml:space="preserve">электропередачи </w:t>
      </w:r>
      <w:r w:rsidRPr="00203417">
        <w:t>КЛ-10 кВ по техническому коридору вдоль Ельцовской магистрали;</w:t>
      </w:r>
    </w:p>
    <w:p w:rsidR="00825D3E" w:rsidRPr="00203417" w:rsidRDefault="00825D3E" w:rsidP="00825D3E">
      <w:r w:rsidRPr="00203417">
        <w:t xml:space="preserve">2 очередь – расчетная мощность 83,7 МВт. Подключение проектируемой ПС 110/10 кВ осуществляется от ПС «Правобережная» </w:t>
      </w:r>
      <w:r w:rsidR="00CE70BD">
        <w:t>КЛ</w:t>
      </w:r>
      <w:r w:rsidRPr="00203417">
        <w:t xml:space="preserve"> </w:t>
      </w:r>
      <w:r w:rsidR="00CE70BD" w:rsidRPr="00203417">
        <w:t xml:space="preserve">электропередачи </w:t>
      </w:r>
      <w:r w:rsidR="00CE70BD">
        <w:br/>
      </w:r>
      <w:r w:rsidRPr="00203417">
        <w:t>КЛ-110 кВ по техническому коридору вдоль Ельцовской магистрали.</w:t>
      </w:r>
    </w:p>
    <w:p w:rsidR="00825D3E" w:rsidRPr="00203417" w:rsidRDefault="00825D3E" w:rsidP="00825D3E">
      <w:r w:rsidRPr="00203417">
        <w:t>Общая расчетная мощность – 62,968 МВт.</w:t>
      </w:r>
    </w:p>
    <w:p w:rsidR="00825D3E" w:rsidRPr="00203417" w:rsidRDefault="00825D3E" w:rsidP="00825D3E">
      <w:r w:rsidRPr="00203417">
        <w:t>Все проектные линии среднего напряжения 10 кВ на территории проект</w:t>
      </w:r>
      <w:r w:rsidRPr="00203417">
        <w:t>и</w:t>
      </w:r>
      <w:r w:rsidRPr="00203417">
        <w:t>руемого участка предполагается выполнить подземно. Марку, сечение кабельных линий предлагается определить на стадии разработки рабочей документации п</w:t>
      </w:r>
      <w:r w:rsidRPr="00203417">
        <w:t>о</w:t>
      </w:r>
      <w:r w:rsidRPr="00203417">
        <w:t>сле уточнения нагрузок.</w:t>
      </w:r>
    </w:p>
    <w:p w:rsidR="00825D3E" w:rsidRPr="00203417" w:rsidRDefault="00825D3E" w:rsidP="00825D3E">
      <w:r w:rsidRPr="00203417">
        <w:t>Проектом предусмотрено выполнение установки ТП-10/0,4 кВ, а также своевременное переоборудование, капитальный ремонт и при необходимости з</w:t>
      </w:r>
      <w:r w:rsidRPr="00203417">
        <w:t>а</w:t>
      </w:r>
      <w:r w:rsidRPr="00203417">
        <w:t>мена трансформаторного оборудования существующих ТП-10/0,4 кВ. Подключ</w:t>
      </w:r>
      <w:r w:rsidRPr="00203417">
        <w:t>е</w:t>
      </w:r>
      <w:r w:rsidRPr="00203417">
        <w:t xml:space="preserve">ние проектных </w:t>
      </w:r>
      <w:r>
        <w:t>ТП</w:t>
      </w:r>
      <w:r w:rsidRPr="00203417">
        <w:t xml:space="preserve"> предлагается уточнить на этапе рабочего проектирования.</w:t>
      </w:r>
    </w:p>
    <w:p w:rsidR="00825D3E" w:rsidRPr="00203417" w:rsidRDefault="00825D3E" w:rsidP="00825D3E">
      <w:r w:rsidRPr="00203417">
        <w:t>Передачу потребителям электрической мощности предусмотрено выпо</w:t>
      </w:r>
      <w:r w:rsidRPr="00203417">
        <w:t>л</w:t>
      </w:r>
      <w:r w:rsidRPr="00203417">
        <w:t xml:space="preserve">нить через проектную распределительную сеть мощностью 0,4 кВ от проектных </w:t>
      </w:r>
      <w:r>
        <w:t>ТП</w:t>
      </w:r>
      <w:r w:rsidRPr="00203417">
        <w:t>.</w:t>
      </w:r>
    </w:p>
    <w:p w:rsidR="00825D3E" w:rsidRPr="000D46C0" w:rsidRDefault="00825D3E" w:rsidP="00825D3E">
      <w:pPr>
        <w:rPr>
          <w:highlight w:val="yellow"/>
        </w:rPr>
      </w:pPr>
    </w:p>
    <w:p w:rsidR="00825D3E" w:rsidRPr="00203417" w:rsidRDefault="00825D3E" w:rsidP="00825D3E">
      <w:pPr>
        <w:ind w:firstLine="0"/>
        <w:jc w:val="center"/>
        <w:rPr>
          <w:b/>
        </w:rPr>
      </w:pPr>
      <w:r w:rsidRPr="00203417">
        <w:rPr>
          <w:b/>
        </w:rPr>
        <w:t>5.7. Проек</w:t>
      </w:r>
      <w:r>
        <w:rPr>
          <w:b/>
        </w:rPr>
        <w:t>тируемая связь и информатизация</w:t>
      </w:r>
    </w:p>
    <w:p w:rsidR="00825D3E" w:rsidRPr="00203417" w:rsidRDefault="00825D3E" w:rsidP="00825D3E">
      <w:pPr>
        <w:ind w:firstLine="0"/>
        <w:jc w:val="center"/>
        <w:rPr>
          <w:b/>
        </w:rPr>
      </w:pPr>
    </w:p>
    <w:p w:rsidR="00825D3E" w:rsidRPr="00203417" w:rsidRDefault="00825D3E" w:rsidP="00825D3E">
      <w:pPr>
        <w:ind w:firstLine="720"/>
      </w:pPr>
      <w:r w:rsidRPr="00203417">
        <w:t>Проектом планировки предусматривается дальнейшее развитие распредел</w:t>
      </w:r>
      <w:r w:rsidRPr="00203417">
        <w:t>и</w:t>
      </w:r>
      <w:r w:rsidRPr="00203417">
        <w:t>тельной сети на базе проводной технологии NGN (</w:t>
      </w:r>
      <w:proofErr w:type="spellStart"/>
      <w:r w:rsidRPr="00203417">
        <w:t>New</w:t>
      </w:r>
      <w:proofErr w:type="spellEnd"/>
      <w:r w:rsidRPr="00203417">
        <w:t xml:space="preserve"> </w:t>
      </w:r>
      <w:proofErr w:type="spellStart"/>
      <w:r w:rsidRPr="00203417">
        <w:t>Generation</w:t>
      </w:r>
      <w:proofErr w:type="spellEnd"/>
      <w:r w:rsidRPr="00203417">
        <w:t xml:space="preserve"> </w:t>
      </w:r>
      <w:proofErr w:type="spellStart"/>
      <w:r w:rsidRPr="00203417">
        <w:t>Network</w:t>
      </w:r>
      <w:proofErr w:type="spellEnd"/>
      <w:r w:rsidRPr="00203417">
        <w:t>).</w:t>
      </w:r>
    </w:p>
    <w:p w:rsidR="00825D3E" w:rsidRPr="00203417" w:rsidRDefault="00825D3E" w:rsidP="00825D3E">
      <w:pPr>
        <w:ind w:firstLine="720"/>
      </w:pPr>
      <w:r w:rsidRPr="00203417">
        <w:lastRenderedPageBreak/>
        <w:t>Предполагается произвести модернизацию телевизионного передающего центра согласно принятой концепции развития телерадиовещания в Российской Федерации на 2008 - 2015 годы, одобренной распоряжением Правительства Ро</w:t>
      </w:r>
      <w:r w:rsidRPr="00203417">
        <w:t>с</w:t>
      </w:r>
      <w:r w:rsidRPr="00203417">
        <w:t>сийской Федерации от 29.11.2007 № 1700-р. Модернизация позволит организ</w:t>
      </w:r>
      <w:r w:rsidRPr="00203417">
        <w:t>о</w:t>
      </w:r>
      <w:r w:rsidRPr="00203417">
        <w:t>вать цифровое телевизионное вещание, включая мобильное телевещание и тел</w:t>
      </w:r>
      <w:r w:rsidRPr="00203417">
        <w:t>е</w:t>
      </w:r>
      <w:r w:rsidRPr="00203417">
        <w:t>видение высокой четкости.</w:t>
      </w:r>
    </w:p>
    <w:p w:rsidR="00825D3E" w:rsidRPr="00203417" w:rsidRDefault="00825D3E" w:rsidP="00825D3E">
      <w:pPr>
        <w:ind w:firstLine="720"/>
      </w:pPr>
      <w:r w:rsidRPr="00203417">
        <w:t>Развитие сети радиовещания на УКВ</w:t>
      </w:r>
      <w:r>
        <w:t>-</w:t>
      </w:r>
      <w:r w:rsidRPr="00203417">
        <w:t xml:space="preserve"> и FM</w:t>
      </w:r>
      <w:r>
        <w:t>-</w:t>
      </w:r>
      <w:r w:rsidRPr="00203417">
        <w:t>диапазонах позволит реализ</w:t>
      </w:r>
      <w:r w:rsidRPr="00203417">
        <w:t>о</w:t>
      </w:r>
      <w:r w:rsidRPr="00203417">
        <w:t>вать различные тематические радиовещательные станции. Для расширения пр</w:t>
      </w:r>
      <w:r w:rsidRPr="00203417">
        <w:t>и</w:t>
      </w:r>
      <w:r w:rsidRPr="00203417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825D3E" w:rsidRPr="000D46C0" w:rsidRDefault="00825D3E" w:rsidP="00825D3E">
      <w:pPr>
        <w:rPr>
          <w:highlight w:val="yellow"/>
        </w:rPr>
      </w:pPr>
    </w:p>
    <w:p w:rsidR="00825D3E" w:rsidRPr="00203417" w:rsidRDefault="00825D3E" w:rsidP="00825D3E">
      <w:pPr>
        <w:ind w:firstLine="0"/>
        <w:jc w:val="center"/>
        <w:rPr>
          <w:b/>
        </w:rPr>
      </w:pPr>
      <w:r w:rsidRPr="00203417">
        <w:rPr>
          <w:b/>
        </w:rPr>
        <w:t>5.8. Инженерная подготовка территории</w:t>
      </w:r>
    </w:p>
    <w:p w:rsidR="00825D3E" w:rsidRPr="00203417" w:rsidRDefault="00825D3E" w:rsidP="00825D3E">
      <w:pPr>
        <w:ind w:firstLine="0"/>
      </w:pPr>
    </w:p>
    <w:p w:rsidR="00825D3E" w:rsidRPr="00203417" w:rsidRDefault="00825D3E" w:rsidP="00825D3E">
      <w:r w:rsidRPr="00203417">
        <w:t>Анализ современного состояния территории проектируемого участка пок</w:t>
      </w:r>
      <w:r w:rsidRPr="00203417">
        <w:t>а</w:t>
      </w:r>
      <w:r w:rsidRPr="00203417">
        <w:t>зал, что данный тип рельефа благоприятен и удовлетворяет требованиям застро</w:t>
      </w:r>
      <w:r w:rsidRPr="00203417">
        <w:t>й</w:t>
      </w:r>
      <w:r w:rsidRPr="00203417">
        <w:t>ки, прокладки улиц и дорог.</w:t>
      </w:r>
    </w:p>
    <w:p w:rsidR="00825D3E" w:rsidRPr="00203417" w:rsidRDefault="00825D3E" w:rsidP="00825D3E">
      <w:r w:rsidRPr="00203417">
        <w:t xml:space="preserve">Для </w:t>
      </w:r>
      <w:r w:rsidRPr="00974FE7">
        <w:t>обеспечения</w:t>
      </w:r>
      <w:r w:rsidRPr="00203417">
        <w:t xml:space="preserve"> сбора и отвода поверхностных вод необходимо выполнить </w:t>
      </w:r>
      <w:r w:rsidRPr="00974FE7">
        <w:t>частичную</w:t>
      </w:r>
      <w:r w:rsidRPr="00203417">
        <w:t xml:space="preserve"> вертикальную планировку территори</w:t>
      </w:r>
      <w:r w:rsidRPr="00974FE7">
        <w:t>й</w:t>
      </w:r>
      <w:r w:rsidRPr="00203417">
        <w:t xml:space="preserve">, </w:t>
      </w:r>
      <w:r w:rsidRPr="00974FE7">
        <w:t>предназначенных для застро</w:t>
      </w:r>
      <w:r w:rsidRPr="00974FE7">
        <w:t>й</w:t>
      </w:r>
      <w:r w:rsidRPr="00974FE7">
        <w:t>ки объектами капитального строительства</w:t>
      </w:r>
      <w:r w:rsidRPr="00203417">
        <w:t xml:space="preserve">, </w:t>
      </w:r>
      <w:r w:rsidRPr="00974FE7">
        <w:t>а также планировку участков для ус</w:t>
      </w:r>
      <w:r w:rsidRPr="00974FE7">
        <w:t>т</w:t>
      </w:r>
      <w:r w:rsidRPr="00974FE7">
        <w:t>ройства вновь прокладываемых и реконструируемых магистральных улиц и д</w:t>
      </w:r>
      <w:r w:rsidRPr="00974FE7">
        <w:t>о</w:t>
      </w:r>
      <w:r w:rsidRPr="00974FE7">
        <w:t>рог</w:t>
      </w:r>
      <w:r>
        <w:t>. Сброс поверхностных вод с рассматриваемой территории</w:t>
      </w:r>
      <w:r w:rsidRPr="00203417">
        <w:t xml:space="preserve"> осуществляется по внутриквартальным проездам в сеть закрытой ливневой канализации, по которой стоки поступают на очистные сооружения и после очистки ливневая вода сбрас</w:t>
      </w:r>
      <w:r w:rsidRPr="00203417">
        <w:t>ы</w:t>
      </w:r>
      <w:r w:rsidRPr="00203417">
        <w:t>вается в коллектор реки 2-</w:t>
      </w:r>
      <w:r>
        <w:t>я</w:t>
      </w:r>
      <w:r w:rsidRPr="00203417">
        <w:t xml:space="preserve"> Ельцовк</w:t>
      </w:r>
      <w:r>
        <w:t>а</w:t>
      </w:r>
      <w:r w:rsidRPr="00203417">
        <w:t>.</w:t>
      </w:r>
    </w:p>
    <w:p w:rsidR="00825D3E" w:rsidRPr="00C45C3D" w:rsidRDefault="00825D3E" w:rsidP="00825D3E">
      <w:pPr>
        <w:ind w:firstLine="0"/>
        <w:jc w:val="center"/>
        <w:rPr>
          <w:b/>
          <w:sz w:val="24"/>
          <w:highlight w:val="yellow"/>
        </w:rPr>
      </w:pPr>
    </w:p>
    <w:p w:rsidR="00825D3E" w:rsidRDefault="00825D3E" w:rsidP="00825D3E">
      <w:pPr>
        <w:ind w:firstLine="0"/>
        <w:jc w:val="center"/>
        <w:rPr>
          <w:b/>
        </w:rPr>
      </w:pPr>
      <w:r w:rsidRPr="00203417">
        <w:rPr>
          <w:b/>
        </w:rPr>
        <w:t>6. Основные технико-экономические показатели</w:t>
      </w:r>
    </w:p>
    <w:p w:rsidR="00825D3E" w:rsidRPr="00C45C3D" w:rsidRDefault="00825D3E" w:rsidP="00825D3E">
      <w:pPr>
        <w:ind w:firstLine="0"/>
        <w:jc w:val="center"/>
        <w:rPr>
          <w:b/>
          <w:sz w:val="24"/>
        </w:rPr>
      </w:pPr>
    </w:p>
    <w:p w:rsidR="00825D3E" w:rsidRPr="00203417" w:rsidRDefault="00825D3E" w:rsidP="00CE70BD">
      <w:pPr>
        <w:ind w:firstLine="0"/>
        <w:jc w:val="center"/>
      </w:pPr>
      <w:r w:rsidRPr="00203417">
        <w:t>Основные технико-экономические показатели представлены в таблице 3.</w:t>
      </w:r>
    </w:p>
    <w:p w:rsidR="002D67D4" w:rsidRDefault="002D67D4" w:rsidP="00825D3E">
      <w:pPr>
        <w:jc w:val="right"/>
      </w:pPr>
    </w:p>
    <w:p w:rsidR="00825D3E" w:rsidRDefault="00825D3E" w:rsidP="00825D3E">
      <w:pPr>
        <w:jc w:val="right"/>
      </w:pPr>
      <w:r w:rsidRPr="00203417">
        <w:t>Таблица 3</w:t>
      </w:r>
    </w:p>
    <w:p w:rsidR="00825D3E" w:rsidRPr="00C45C3D" w:rsidRDefault="00825D3E" w:rsidP="00825D3E">
      <w:pPr>
        <w:jc w:val="right"/>
        <w:rPr>
          <w:sz w:val="24"/>
        </w:rPr>
      </w:pPr>
    </w:p>
    <w:p w:rsidR="00825D3E" w:rsidRDefault="00825D3E" w:rsidP="00825D3E">
      <w:pPr>
        <w:ind w:firstLine="0"/>
        <w:jc w:val="center"/>
      </w:pPr>
      <w:r w:rsidRPr="00203417">
        <w:t>Основные технико-экономические показатели</w:t>
      </w:r>
    </w:p>
    <w:p w:rsidR="001D781E" w:rsidRPr="00203417" w:rsidRDefault="001D781E" w:rsidP="00825D3E">
      <w:pPr>
        <w:ind w:firstLine="0"/>
        <w:jc w:val="center"/>
      </w:pPr>
    </w:p>
    <w:tbl>
      <w:tblPr>
        <w:tblW w:w="10017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80"/>
      </w:tblGrid>
      <w:tr w:rsidR="00825D3E" w:rsidRPr="00203417" w:rsidTr="00C429BC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№</w:t>
            </w:r>
          </w:p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825D3E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 xml:space="preserve">Единица </w:t>
            </w:r>
          </w:p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203417">
              <w:rPr>
                <w:sz w:val="28"/>
              </w:rPr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 w:rsidRPr="00203417">
              <w:rPr>
                <w:sz w:val="28"/>
              </w:rPr>
              <w:t>Совр</w:t>
            </w:r>
            <w:r w:rsidRPr="00203417">
              <w:rPr>
                <w:sz w:val="28"/>
              </w:rPr>
              <w:t>е</w:t>
            </w:r>
            <w:r w:rsidRPr="00203417">
              <w:rPr>
                <w:sz w:val="28"/>
              </w:rPr>
              <w:t>менное состояние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>
              <w:rPr>
                <w:sz w:val="28"/>
              </w:rPr>
              <w:t>Состо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>ние на</w:t>
            </w:r>
          </w:p>
          <w:p w:rsidR="00825D3E" w:rsidRPr="00203417" w:rsidRDefault="00825D3E" w:rsidP="00C429BC">
            <w:pPr>
              <w:pStyle w:val="S"/>
              <w:spacing w:line="240" w:lineRule="auto"/>
              <w:ind w:left="-57" w:right="-57"/>
              <w:rPr>
                <w:sz w:val="28"/>
              </w:rPr>
            </w:pPr>
            <w:r w:rsidRPr="00203417">
              <w:rPr>
                <w:sz w:val="28"/>
              </w:rPr>
              <w:t>2030 год</w:t>
            </w:r>
          </w:p>
        </w:tc>
      </w:tr>
    </w:tbl>
    <w:p w:rsidR="00825D3E" w:rsidRPr="00203417" w:rsidRDefault="00825D3E" w:rsidP="00825D3E">
      <w:pPr>
        <w:pStyle w:val="S"/>
        <w:tabs>
          <w:tab w:val="left" w:pos="697"/>
          <w:tab w:val="left" w:pos="5012"/>
          <w:tab w:val="left" w:pos="7138"/>
          <w:tab w:val="left" w:pos="9123"/>
        </w:tabs>
        <w:spacing w:line="240" w:lineRule="auto"/>
        <w:jc w:val="left"/>
        <w:rPr>
          <w:sz w:val="2"/>
          <w:szCs w:val="2"/>
        </w:rPr>
      </w:pP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  <w:r w:rsidRPr="00203417">
        <w:rPr>
          <w:sz w:val="2"/>
          <w:szCs w:val="2"/>
        </w:rPr>
        <w:tab/>
      </w:r>
    </w:p>
    <w:tbl>
      <w:tblPr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80"/>
      </w:tblGrid>
      <w:tr w:rsidR="00825D3E" w:rsidRPr="00746113" w:rsidTr="00C429BC">
        <w:trPr>
          <w:tblHeader/>
          <w:jc w:val="center"/>
        </w:trPr>
        <w:tc>
          <w:tcPr>
            <w:tcW w:w="615" w:type="dxa"/>
            <w:shd w:val="clear" w:color="auto" w:fill="FFFFFF"/>
          </w:tcPr>
          <w:p w:rsidR="00825D3E" w:rsidRPr="00746113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1</w:t>
            </w:r>
          </w:p>
        </w:tc>
        <w:tc>
          <w:tcPr>
            <w:tcW w:w="4534" w:type="dxa"/>
            <w:shd w:val="clear" w:color="auto" w:fill="FFFFFF"/>
          </w:tcPr>
          <w:p w:rsidR="00825D3E" w:rsidRPr="00746113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2</w:t>
            </w:r>
          </w:p>
        </w:tc>
        <w:tc>
          <w:tcPr>
            <w:tcW w:w="2270" w:type="dxa"/>
            <w:shd w:val="clear" w:color="auto" w:fill="FFFFFF"/>
          </w:tcPr>
          <w:p w:rsidR="00825D3E" w:rsidRPr="00746113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3</w:t>
            </w:r>
          </w:p>
        </w:tc>
        <w:tc>
          <w:tcPr>
            <w:tcW w:w="1418" w:type="dxa"/>
            <w:shd w:val="clear" w:color="auto" w:fill="FFFFFF"/>
          </w:tcPr>
          <w:p w:rsidR="00825D3E" w:rsidRPr="00746113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4</w:t>
            </w:r>
          </w:p>
        </w:tc>
        <w:tc>
          <w:tcPr>
            <w:tcW w:w="1180" w:type="dxa"/>
            <w:shd w:val="clear" w:color="auto" w:fill="FFFFFF"/>
          </w:tcPr>
          <w:p w:rsidR="00825D3E" w:rsidRPr="00746113" w:rsidRDefault="00825D3E" w:rsidP="00C429BC">
            <w:pPr>
              <w:pStyle w:val="S"/>
              <w:spacing w:line="240" w:lineRule="auto"/>
              <w:rPr>
                <w:sz w:val="28"/>
              </w:rPr>
            </w:pPr>
            <w:r w:rsidRPr="00746113">
              <w:rPr>
                <w:sz w:val="28"/>
              </w:rPr>
              <w:t>5</w:t>
            </w:r>
          </w:p>
        </w:tc>
      </w:tr>
      <w:tr w:rsidR="00825D3E" w:rsidRPr="00203417" w:rsidTr="00C429BC"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02" w:type="dxa"/>
            <w:gridSpan w:val="4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Население</w:t>
            </w:r>
          </w:p>
        </w:tc>
      </w:tr>
      <w:tr w:rsidR="00825D3E" w:rsidRPr="00203417" w:rsidTr="00C429BC">
        <w:trPr>
          <w:jc w:val="center"/>
        </w:trPr>
        <w:tc>
          <w:tcPr>
            <w:tcW w:w="615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1.1</w:t>
            </w:r>
          </w:p>
        </w:tc>
        <w:tc>
          <w:tcPr>
            <w:tcW w:w="4534" w:type="dxa"/>
          </w:tcPr>
          <w:p w:rsidR="00825D3E" w:rsidRPr="00203417" w:rsidRDefault="00825D3E" w:rsidP="00C429BC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2270" w:type="dxa"/>
          </w:tcPr>
          <w:p w:rsidR="00825D3E" w:rsidRPr="00203417" w:rsidRDefault="00825D3E" w:rsidP="00CE70BD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тыс. чел</w:t>
            </w:r>
            <w:r w:rsidR="00CE70BD">
              <w:rPr>
                <w:sz w:val="28"/>
                <w:szCs w:val="28"/>
              </w:rPr>
              <w:t>овек</w:t>
            </w:r>
          </w:p>
        </w:tc>
        <w:tc>
          <w:tcPr>
            <w:tcW w:w="1418" w:type="dxa"/>
            <w:shd w:val="clear" w:color="auto" w:fill="auto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4,693</w:t>
            </w:r>
          </w:p>
        </w:tc>
        <w:tc>
          <w:tcPr>
            <w:tcW w:w="1180" w:type="dxa"/>
            <w:shd w:val="clear" w:color="auto" w:fill="auto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48,890 </w:t>
            </w:r>
          </w:p>
        </w:tc>
      </w:tr>
      <w:tr w:rsidR="00825D3E" w:rsidRPr="00203417" w:rsidTr="00C429BC">
        <w:trPr>
          <w:jc w:val="center"/>
        </w:trPr>
        <w:tc>
          <w:tcPr>
            <w:tcW w:w="615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1.2</w:t>
            </w:r>
          </w:p>
        </w:tc>
        <w:tc>
          <w:tcPr>
            <w:tcW w:w="4534" w:type="dxa"/>
          </w:tcPr>
          <w:p w:rsidR="00825D3E" w:rsidRPr="00203417" w:rsidRDefault="00825D3E" w:rsidP="00C429BC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Плотность населения </w:t>
            </w:r>
          </w:p>
        </w:tc>
        <w:tc>
          <w:tcPr>
            <w:tcW w:w="2270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чел./га </w:t>
            </w:r>
          </w:p>
        </w:tc>
        <w:tc>
          <w:tcPr>
            <w:tcW w:w="1418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20</w:t>
            </w:r>
          </w:p>
        </w:tc>
        <w:tc>
          <w:tcPr>
            <w:tcW w:w="1180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198</w:t>
            </w:r>
          </w:p>
        </w:tc>
      </w:tr>
      <w:tr w:rsidR="00825D3E" w:rsidRPr="00203417" w:rsidTr="00C429BC">
        <w:trPr>
          <w:jc w:val="center"/>
        </w:trPr>
        <w:tc>
          <w:tcPr>
            <w:tcW w:w="615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</w:t>
            </w:r>
          </w:p>
        </w:tc>
        <w:tc>
          <w:tcPr>
            <w:tcW w:w="9402" w:type="dxa"/>
            <w:gridSpan w:val="4"/>
            <w:vAlign w:val="center"/>
          </w:tcPr>
          <w:p w:rsidR="00825D3E" w:rsidRPr="00203417" w:rsidRDefault="00825D3E" w:rsidP="00C429BC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Жилищный фонд</w:t>
            </w:r>
          </w:p>
        </w:tc>
      </w:tr>
      <w:tr w:rsidR="00825D3E" w:rsidRPr="00203417" w:rsidTr="00C429BC">
        <w:trPr>
          <w:jc w:val="center"/>
        </w:trPr>
        <w:tc>
          <w:tcPr>
            <w:tcW w:w="615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2.1</w:t>
            </w:r>
          </w:p>
        </w:tc>
        <w:tc>
          <w:tcPr>
            <w:tcW w:w="4534" w:type="dxa"/>
          </w:tcPr>
          <w:p w:rsidR="00825D3E" w:rsidRPr="00203417" w:rsidRDefault="00825D3E" w:rsidP="00C429BC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Существующий сохраняемый ж</w:t>
            </w:r>
            <w:r w:rsidRPr="00203417">
              <w:rPr>
                <w:sz w:val="28"/>
                <w:szCs w:val="28"/>
              </w:rPr>
              <w:t>и</w:t>
            </w:r>
            <w:r w:rsidRPr="00203417">
              <w:rPr>
                <w:sz w:val="28"/>
                <w:szCs w:val="28"/>
              </w:rPr>
              <w:t xml:space="preserve">лищный фонд </w:t>
            </w:r>
          </w:p>
        </w:tc>
        <w:tc>
          <w:tcPr>
            <w:tcW w:w="2270" w:type="dxa"/>
          </w:tcPr>
          <w:p w:rsidR="00825D3E" w:rsidRPr="00203417" w:rsidRDefault="00825D3E" w:rsidP="00C429BC">
            <w:pPr>
              <w:pStyle w:val="S"/>
              <w:spacing w:line="240" w:lineRule="auto"/>
              <w:ind w:left="-57" w:right="-57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тыс. кв. м общей площади квартир </w:t>
            </w:r>
          </w:p>
        </w:tc>
        <w:tc>
          <w:tcPr>
            <w:tcW w:w="1418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130,17</w:t>
            </w:r>
          </w:p>
        </w:tc>
        <w:tc>
          <w:tcPr>
            <w:tcW w:w="1180" w:type="dxa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101,19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2.2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jc w:val="left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Новое жилищное строительство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 xml:space="preserve">тыс. кв. м общей площади квартир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1072,17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CE70BD" w:rsidP="00C429BC">
            <w:pPr>
              <w:pStyle w:val="S"/>
              <w:pageBreakBefore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825D3E" w:rsidRPr="00203417" w:rsidRDefault="00825D3E" w:rsidP="00C429BC">
            <w:pPr>
              <w:pStyle w:val="S"/>
              <w:pageBreakBefore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3.1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 xml:space="preserve">Детские дошкольные учреждения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мест </w:t>
            </w:r>
          </w:p>
        </w:tc>
        <w:tc>
          <w:tcPr>
            <w:tcW w:w="1418" w:type="dxa"/>
            <w:shd w:val="clear" w:color="auto" w:fill="auto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1764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3.2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 xml:space="preserve">Общеобразовательная школа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мест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0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5797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3.3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>Поликлиника общего типа</w:t>
            </w:r>
          </w:p>
        </w:tc>
        <w:tc>
          <w:tcPr>
            <w:tcW w:w="2270" w:type="dxa"/>
            <w:shd w:val="clear" w:color="auto" w:fill="auto"/>
          </w:tcPr>
          <w:p w:rsidR="00825D3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посещений </w:t>
            </w:r>
          </w:p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 смену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  <w:lang w:val="en-US"/>
              </w:rPr>
            </w:pPr>
            <w:r w:rsidRPr="00203417">
              <w:rPr>
                <w:color w:val="000000"/>
              </w:rPr>
              <w:t>300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3.4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firstLine="70"/>
              <w:jc w:val="left"/>
              <w:rPr>
                <w:color w:val="000000"/>
              </w:rPr>
            </w:pPr>
            <w:r w:rsidRPr="00203417">
              <w:rPr>
                <w:color w:val="000000"/>
              </w:rPr>
              <w:t>Объект общей врачебной практики</w:t>
            </w:r>
          </w:p>
        </w:tc>
        <w:tc>
          <w:tcPr>
            <w:tcW w:w="2270" w:type="dxa"/>
            <w:shd w:val="clear" w:color="auto" w:fill="auto"/>
          </w:tcPr>
          <w:p w:rsidR="00825D3E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посещений </w:t>
            </w:r>
          </w:p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</w:t>
            </w:r>
            <w:r>
              <w:rPr>
                <w:color w:val="000000"/>
              </w:rPr>
              <w:t>5</w:t>
            </w:r>
            <w:r w:rsidRPr="00203417">
              <w:rPr>
                <w:color w:val="000000"/>
              </w:rPr>
              <w:t>0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825D3E" w:rsidRPr="00203417" w:rsidRDefault="00825D3E" w:rsidP="00C429BC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Транспортная инфраструктура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4.1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>Протяженность улично-дорожной сети (без учета квартальных прое</w:t>
            </w:r>
            <w:r w:rsidRPr="00203417">
              <w:rPr>
                <w:color w:val="000000"/>
              </w:rPr>
              <w:t>з</w:t>
            </w:r>
            <w:r w:rsidRPr="00203417">
              <w:rPr>
                <w:color w:val="000000"/>
              </w:rPr>
              <w:t>дов)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км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2,65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15,58 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4.2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км/кв. км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1,07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6,3 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4.3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>Гаражи и стоянки для хранения ле</w:t>
            </w:r>
            <w:r w:rsidRPr="00203417">
              <w:rPr>
                <w:color w:val="000000"/>
              </w:rPr>
              <w:t>г</w:t>
            </w:r>
            <w:r w:rsidRPr="00203417">
              <w:rPr>
                <w:color w:val="000000"/>
              </w:rPr>
              <w:t xml:space="preserve">ковых автомобилей, всего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тыс. маши</w:t>
            </w:r>
            <w:r w:rsidRPr="00203417">
              <w:rPr>
                <w:color w:val="000000"/>
              </w:rPr>
              <w:t xml:space="preserve">но-мест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-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2,128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</w:t>
            </w:r>
          </w:p>
        </w:tc>
        <w:tc>
          <w:tcPr>
            <w:tcW w:w="9402" w:type="dxa"/>
            <w:gridSpan w:val="4"/>
            <w:shd w:val="clear" w:color="auto" w:fill="FFFFFF"/>
            <w:vAlign w:val="center"/>
          </w:tcPr>
          <w:p w:rsidR="00825D3E" w:rsidRPr="00203417" w:rsidRDefault="00825D3E" w:rsidP="00C429BC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5.1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Водопотребление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тыс. куб. м/сутки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0,9 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24,0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5.2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Водоотведение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тыс. куб. м/сутки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10,9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23,5 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5.3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Электропотребление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 xml:space="preserve">МВт 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24,3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62,928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5.4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Услуги связи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1,2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49,0</w:t>
            </w:r>
          </w:p>
        </w:tc>
      </w:tr>
      <w:tr w:rsidR="00825D3E" w:rsidRPr="00203417" w:rsidTr="00C429BC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615" w:type="dxa"/>
            <w:shd w:val="clear" w:color="auto" w:fill="FFFFFF"/>
          </w:tcPr>
          <w:p w:rsidR="00825D3E" w:rsidRPr="00203417" w:rsidRDefault="00825D3E" w:rsidP="00C429BC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203417">
              <w:rPr>
                <w:sz w:val="28"/>
                <w:szCs w:val="28"/>
              </w:rPr>
              <w:t>5.5</w:t>
            </w:r>
          </w:p>
        </w:tc>
        <w:tc>
          <w:tcPr>
            <w:tcW w:w="4534" w:type="dxa"/>
            <w:shd w:val="clear" w:color="auto" w:fill="FFFFFF"/>
          </w:tcPr>
          <w:p w:rsidR="00825D3E" w:rsidRPr="00203417" w:rsidRDefault="00825D3E" w:rsidP="00C429BC">
            <w:pPr>
              <w:ind w:left="70" w:firstLine="0"/>
              <w:rPr>
                <w:color w:val="000000"/>
              </w:rPr>
            </w:pPr>
            <w:r w:rsidRPr="00203417">
              <w:rPr>
                <w:color w:val="000000"/>
              </w:rPr>
              <w:t xml:space="preserve">Расход тепла </w:t>
            </w:r>
          </w:p>
        </w:tc>
        <w:tc>
          <w:tcPr>
            <w:tcW w:w="227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11,7</w:t>
            </w:r>
          </w:p>
        </w:tc>
        <w:tc>
          <w:tcPr>
            <w:tcW w:w="1180" w:type="dxa"/>
            <w:shd w:val="clear" w:color="auto" w:fill="FFFFFF"/>
          </w:tcPr>
          <w:p w:rsidR="00825D3E" w:rsidRPr="00203417" w:rsidRDefault="00825D3E" w:rsidP="00C429BC">
            <w:pPr>
              <w:ind w:firstLine="0"/>
              <w:jc w:val="center"/>
              <w:rPr>
                <w:color w:val="000000"/>
              </w:rPr>
            </w:pPr>
            <w:r w:rsidRPr="00203417">
              <w:rPr>
                <w:color w:val="000000"/>
              </w:rPr>
              <w:t>160,68</w:t>
            </w:r>
          </w:p>
        </w:tc>
      </w:tr>
    </w:tbl>
    <w:p w:rsidR="00825D3E" w:rsidRPr="00CE70BD" w:rsidRDefault="00825D3E" w:rsidP="00825D3E">
      <w:pPr>
        <w:ind w:firstLine="0"/>
        <w:rPr>
          <w:szCs w:val="28"/>
        </w:rPr>
      </w:pPr>
    </w:p>
    <w:p w:rsidR="00825D3E" w:rsidRPr="00203417" w:rsidRDefault="00825D3E" w:rsidP="00825D3E">
      <w:pPr>
        <w:ind w:firstLine="0"/>
        <w:jc w:val="center"/>
        <w:rPr>
          <w:b/>
        </w:rPr>
      </w:pPr>
      <w:r w:rsidRPr="00203417">
        <w:rPr>
          <w:b/>
        </w:rPr>
        <w:t>7. Реализация проекта планировки</w:t>
      </w:r>
    </w:p>
    <w:p w:rsidR="00825D3E" w:rsidRPr="00CE70BD" w:rsidRDefault="00825D3E" w:rsidP="00825D3E">
      <w:pPr>
        <w:ind w:firstLine="0"/>
        <w:rPr>
          <w:szCs w:val="28"/>
        </w:rPr>
      </w:pPr>
    </w:p>
    <w:p w:rsidR="00825D3E" w:rsidRPr="00203417" w:rsidRDefault="00825D3E" w:rsidP="00825D3E">
      <w:r w:rsidRPr="00203417">
        <w:t>Реализация предусмотренных на расч</w:t>
      </w:r>
      <w:r>
        <w:t>е</w:t>
      </w:r>
      <w:r w:rsidRPr="00203417">
        <w:t>тный срок проектных решений во</w:t>
      </w:r>
      <w:r w:rsidRPr="00203417">
        <w:t>з</w:t>
      </w:r>
      <w:r w:rsidRPr="00203417">
        <w:t>можна после выноса войсков</w:t>
      </w:r>
      <w:r>
        <w:t xml:space="preserve">ой части № 3733 </w:t>
      </w:r>
      <w:proofErr w:type="gramStart"/>
      <w:r>
        <w:t>ВВ</w:t>
      </w:r>
      <w:proofErr w:type="gramEnd"/>
      <w:r>
        <w:t xml:space="preserve"> МВД России и </w:t>
      </w:r>
      <w:r w:rsidRPr="00203417">
        <w:t>ОАО «Новос</w:t>
      </w:r>
      <w:r w:rsidRPr="00203417">
        <w:t>и</w:t>
      </w:r>
      <w:r w:rsidRPr="00203417">
        <w:t>бирский авиаремонтный завод», предполагающего снятие санитарно-защитной зоны завода и освобождение территорий на месте будущих магистральных улиц городского и районного значения.</w:t>
      </w:r>
    </w:p>
    <w:p w:rsidR="00825D3E" w:rsidRPr="00203417" w:rsidRDefault="00825D3E" w:rsidP="00825D3E">
      <w:pPr>
        <w:ind w:firstLine="720"/>
      </w:pPr>
      <w:r w:rsidRPr="00203417">
        <w:t>На последующих стадиях проектирования уточнить технические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825D3E" w:rsidRPr="00203417" w:rsidRDefault="00825D3E" w:rsidP="00825D3E">
      <w:pPr>
        <w:ind w:firstLine="720"/>
      </w:pPr>
      <w:r w:rsidRPr="00203417"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 w:rsidRPr="00203417">
        <w:t>е</w:t>
      </w:r>
      <w:r w:rsidRPr="00203417">
        <w:t xml:space="preserve">ленного в соответствии с действующими нормативными документами. </w:t>
      </w:r>
    </w:p>
    <w:p w:rsidR="00825D3E" w:rsidRPr="00CE70BD" w:rsidRDefault="00825D3E" w:rsidP="00825D3E">
      <w:pPr>
        <w:ind w:firstLine="0"/>
        <w:rPr>
          <w:sz w:val="20"/>
        </w:rPr>
      </w:pPr>
    </w:p>
    <w:p w:rsidR="00CE70BD" w:rsidRPr="00CE70BD" w:rsidRDefault="00CE70BD" w:rsidP="00825D3E">
      <w:pPr>
        <w:ind w:firstLine="0"/>
        <w:rPr>
          <w:sz w:val="20"/>
        </w:rPr>
      </w:pPr>
    </w:p>
    <w:p w:rsidR="00825D3E" w:rsidRPr="00BA28E8" w:rsidRDefault="00825D3E" w:rsidP="00825D3E">
      <w:pPr>
        <w:ind w:firstLine="0"/>
        <w:jc w:val="center"/>
      </w:pPr>
      <w:r w:rsidRPr="00203417">
        <w:t>__________</w:t>
      </w:r>
      <w:r>
        <w:t>__</w:t>
      </w:r>
    </w:p>
    <w:p w:rsidR="00FE7DD2" w:rsidRPr="00BA28E8" w:rsidRDefault="00FE7DD2" w:rsidP="007C617D">
      <w:pPr>
        <w:ind w:firstLine="0"/>
        <w:jc w:val="center"/>
      </w:pPr>
    </w:p>
    <w:p w:rsidR="00B62D6F" w:rsidRPr="00C53642" w:rsidRDefault="00B62D6F" w:rsidP="007C617D">
      <w:pPr>
        <w:ind w:firstLine="0"/>
        <w:jc w:val="center"/>
        <w:outlineLvl w:val="0"/>
      </w:pPr>
    </w:p>
    <w:sectPr w:rsidR="00B62D6F" w:rsidRPr="00C53642" w:rsidSect="007C617D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968" w:rsidRDefault="00D15968" w:rsidP="007B56B1">
      <w:r>
        <w:separator/>
      </w:r>
    </w:p>
    <w:p w:rsidR="00D15968" w:rsidRDefault="00D15968"/>
  </w:endnote>
  <w:endnote w:type="continuationSeparator" w:id="0">
    <w:p w:rsidR="00D15968" w:rsidRDefault="00D15968" w:rsidP="007B56B1">
      <w:r>
        <w:continuationSeparator/>
      </w:r>
    </w:p>
    <w:p w:rsidR="00D15968" w:rsidRDefault="00D1596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968" w:rsidRPr="00B01220" w:rsidRDefault="00D15968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968" w:rsidRDefault="00D15968" w:rsidP="007B56B1">
      <w:r>
        <w:separator/>
      </w:r>
    </w:p>
    <w:p w:rsidR="00D15968" w:rsidRDefault="00D15968"/>
  </w:footnote>
  <w:footnote w:type="continuationSeparator" w:id="0">
    <w:p w:rsidR="00D15968" w:rsidRDefault="00D15968" w:rsidP="007B56B1">
      <w:r>
        <w:continuationSeparator/>
      </w:r>
    </w:p>
    <w:p w:rsidR="00D15968" w:rsidRDefault="00D1596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968" w:rsidRPr="000E35E1" w:rsidRDefault="003517B9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D15968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CA6953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556AB"/>
    <w:multiLevelType w:val="hybridMultilevel"/>
    <w:tmpl w:val="2D5222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31"/>
  </w:num>
  <w:num w:numId="4">
    <w:abstractNumId w:val="21"/>
  </w:num>
  <w:num w:numId="5">
    <w:abstractNumId w:val="43"/>
  </w:num>
  <w:num w:numId="6">
    <w:abstractNumId w:val="8"/>
  </w:num>
  <w:num w:numId="7">
    <w:abstractNumId w:val="41"/>
  </w:num>
  <w:num w:numId="8">
    <w:abstractNumId w:val="20"/>
  </w:num>
  <w:num w:numId="9">
    <w:abstractNumId w:val="13"/>
  </w:num>
  <w:num w:numId="10">
    <w:abstractNumId w:val="27"/>
  </w:num>
  <w:num w:numId="11">
    <w:abstractNumId w:val="11"/>
  </w:num>
  <w:num w:numId="12">
    <w:abstractNumId w:val="10"/>
  </w:num>
  <w:num w:numId="13">
    <w:abstractNumId w:val="3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2"/>
  </w:num>
  <w:num w:numId="19">
    <w:abstractNumId w:val="29"/>
  </w:num>
  <w:num w:numId="20">
    <w:abstractNumId w:val="23"/>
  </w:num>
  <w:num w:numId="21">
    <w:abstractNumId w:val="25"/>
  </w:num>
  <w:num w:numId="22">
    <w:abstractNumId w:val="16"/>
  </w:num>
  <w:num w:numId="23">
    <w:abstractNumId w:val="24"/>
  </w:num>
  <w:num w:numId="24">
    <w:abstractNumId w:val="0"/>
  </w:num>
  <w:num w:numId="25">
    <w:abstractNumId w:val="38"/>
  </w:num>
  <w:num w:numId="26">
    <w:abstractNumId w:val="14"/>
  </w:num>
  <w:num w:numId="27">
    <w:abstractNumId w:val="12"/>
  </w:num>
  <w:num w:numId="28">
    <w:abstractNumId w:val="33"/>
  </w:num>
  <w:num w:numId="29">
    <w:abstractNumId w:val="26"/>
  </w:num>
  <w:num w:numId="30">
    <w:abstractNumId w:val="42"/>
  </w:num>
  <w:num w:numId="31">
    <w:abstractNumId w:val="40"/>
  </w:num>
  <w:num w:numId="32">
    <w:abstractNumId w:val="15"/>
  </w:num>
  <w:num w:numId="33">
    <w:abstractNumId w:val="22"/>
  </w:num>
  <w:num w:numId="34">
    <w:abstractNumId w:val="4"/>
  </w:num>
  <w:num w:numId="35">
    <w:abstractNumId w:val="28"/>
  </w:num>
  <w:num w:numId="36">
    <w:abstractNumId w:val="34"/>
  </w:num>
  <w:num w:numId="37">
    <w:abstractNumId w:val="17"/>
  </w:num>
  <w:num w:numId="38">
    <w:abstractNumId w:val="36"/>
  </w:num>
  <w:num w:numId="39">
    <w:abstractNumId w:val="39"/>
  </w:num>
  <w:num w:numId="40">
    <w:abstractNumId w:val="30"/>
  </w:num>
  <w:num w:numId="41">
    <w:abstractNumId w:val="3"/>
  </w:num>
  <w:num w:numId="42">
    <w:abstractNumId w:val="9"/>
  </w:num>
  <w:num w:numId="43">
    <w:abstractNumId w:val="32"/>
  </w:num>
  <w:num w:numId="44">
    <w:abstractNumId w:val="3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proofState w:spelling="clean" w:grammar="clean"/>
  <w:attachedTemplate r:id="rId1"/>
  <w:defaultTabStop w:val="720"/>
  <w:autoHyphenation/>
  <w:consecutiveHyphenLimit w:val="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49B1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54AB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57A6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02A"/>
    <w:rsid w:val="00124ED8"/>
    <w:rsid w:val="001255E7"/>
    <w:rsid w:val="0012733A"/>
    <w:rsid w:val="001273F1"/>
    <w:rsid w:val="00132827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81E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1FC8"/>
    <w:rsid w:val="002943E5"/>
    <w:rsid w:val="002952BC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A7A"/>
    <w:rsid w:val="002D0B9A"/>
    <w:rsid w:val="002D18EF"/>
    <w:rsid w:val="002D1D93"/>
    <w:rsid w:val="002D1FEC"/>
    <w:rsid w:val="002D45A4"/>
    <w:rsid w:val="002D4B72"/>
    <w:rsid w:val="002D53E5"/>
    <w:rsid w:val="002D67D4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400F"/>
    <w:rsid w:val="00325F2B"/>
    <w:rsid w:val="00326E69"/>
    <w:rsid w:val="0032753E"/>
    <w:rsid w:val="00330C7C"/>
    <w:rsid w:val="00333220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479"/>
    <w:rsid w:val="00350674"/>
    <w:rsid w:val="003517B9"/>
    <w:rsid w:val="00353798"/>
    <w:rsid w:val="00355B66"/>
    <w:rsid w:val="00357391"/>
    <w:rsid w:val="003600DF"/>
    <w:rsid w:val="00362087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1BFA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1CCD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635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39D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18BD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77480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5F9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D6C85"/>
    <w:rsid w:val="005E1EF4"/>
    <w:rsid w:val="005E2D65"/>
    <w:rsid w:val="005E498C"/>
    <w:rsid w:val="005E5136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985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4AFC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1A3"/>
    <w:rsid w:val="007344DC"/>
    <w:rsid w:val="0073485E"/>
    <w:rsid w:val="00735562"/>
    <w:rsid w:val="00735B99"/>
    <w:rsid w:val="00735D33"/>
    <w:rsid w:val="00735ED9"/>
    <w:rsid w:val="007361DE"/>
    <w:rsid w:val="00736A32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024E"/>
    <w:rsid w:val="007A1954"/>
    <w:rsid w:val="007A4A61"/>
    <w:rsid w:val="007A68D7"/>
    <w:rsid w:val="007A7718"/>
    <w:rsid w:val="007B077C"/>
    <w:rsid w:val="007B0A7A"/>
    <w:rsid w:val="007B1FEA"/>
    <w:rsid w:val="007B515C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1696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5D3E"/>
    <w:rsid w:val="008260F8"/>
    <w:rsid w:val="0082632C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579F4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857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6E8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A6C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3813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76A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40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DF5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402"/>
    <w:rsid w:val="00BC15FD"/>
    <w:rsid w:val="00BC1CB7"/>
    <w:rsid w:val="00BC342E"/>
    <w:rsid w:val="00BC3BDD"/>
    <w:rsid w:val="00BC4F5C"/>
    <w:rsid w:val="00BD08BD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42B4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26E"/>
    <w:rsid w:val="00C32BDC"/>
    <w:rsid w:val="00C334F9"/>
    <w:rsid w:val="00C371A3"/>
    <w:rsid w:val="00C41308"/>
    <w:rsid w:val="00C41363"/>
    <w:rsid w:val="00C429BC"/>
    <w:rsid w:val="00C4577F"/>
    <w:rsid w:val="00C45C3D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0977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6953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36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41AA"/>
    <w:rsid w:val="00CE55B6"/>
    <w:rsid w:val="00CE5948"/>
    <w:rsid w:val="00CE696D"/>
    <w:rsid w:val="00CE70B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655"/>
    <w:rsid w:val="00D049AB"/>
    <w:rsid w:val="00D06304"/>
    <w:rsid w:val="00D06C13"/>
    <w:rsid w:val="00D11379"/>
    <w:rsid w:val="00D133E4"/>
    <w:rsid w:val="00D15968"/>
    <w:rsid w:val="00D179E0"/>
    <w:rsid w:val="00D2091E"/>
    <w:rsid w:val="00D2237F"/>
    <w:rsid w:val="00D26083"/>
    <w:rsid w:val="00D3011D"/>
    <w:rsid w:val="00D314EE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47C0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0DD"/>
    <w:rsid w:val="00DC5FC2"/>
    <w:rsid w:val="00DC6572"/>
    <w:rsid w:val="00DC7845"/>
    <w:rsid w:val="00DD4F14"/>
    <w:rsid w:val="00DD7841"/>
    <w:rsid w:val="00DE08BD"/>
    <w:rsid w:val="00DE09CD"/>
    <w:rsid w:val="00DE12F0"/>
    <w:rsid w:val="00DE43F6"/>
    <w:rsid w:val="00DE4426"/>
    <w:rsid w:val="00DE5BE3"/>
    <w:rsid w:val="00DE5C9E"/>
    <w:rsid w:val="00DE62A3"/>
    <w:rsid w:val="00DE6347"/>
    <w:rsid w:val="00DE6651"/>
    <w:rsid w:val="00DF0A2B"/>
    <w:rsid w:val="00DF0A69"/>
    <w:rsid w:val="00DF10F5"/>
    <w:rsid w:val="00DF1591"/>
    <w:rsid w:val="00DF1E3F"/>
    <w:rsid w:val="00DF2F1F"/>
    <w:rsid w:val="00DF359B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D0B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78B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CEE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0EA"/>
    <w:rsid w:val="00F96DE2"/>
    <w:rsid w:val="00F975AE"/>
    <w:rsid w:val="00F97BDA"/>
    <w:rsid w:val="00FA083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3E2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A48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508644-DE04-4AC6-B61A-ADDB8C11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19</Pages>
  <Words>3960</Words>
  <Characters>29997</Characters>
  <Application>Microsoft Office Word</Application>
  <DocSecurity>4</DocSecurity>
  <Lines>249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2015-03-05T09:24:00Z</cp:lastPrinted>
  <dcterms:created xsi:type="dcterms:W3CDTF">2015-03-10T10:53:00Z</dcterms:created>
  <dcterms:modified xsi:type="dcterms:W3CDTF">2015-03-10T10:53:00Z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